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06" w:rsidRPr="00CC02A4" w:rsidRDefault="00863406" w:rsidP="00863406">
      <w:pPr>
        <w:rPr>
          <w:rFonts w:ascii="Arial" w:hAnsi="Arial" w:cs="Arial"/>
          <w:b/>
          <w:bCs/>
          <w:sz w:val="20"/>
          <w:szCs w:val="20"/>
        </w:rPr>
      </w:pPr>
    </w:p>
    <w:p w:rsidR="005A7E19" w:rsidRPr="00CC02A4" w:rsidRDefault="00863406" w:rsidP="005A7E19">
      <w:pPr>
        <w:rPr>
          <w:rFonts w:ascii="Arial" w:hAnsi="Arial" w:cs="Arial"/>
          <w:b/>
          <w:sz w:val="20"/>
          <w:szCs w:val="20"/>
        </w:rPr>
      </w:pPr>
      <w:r w:rsidRPr="00CC02A4">
        <w:rPr>
          <w:rFonts w:ascii="Arial" w:hAnsi="Arial" w:cs="Arial"/>
          <w:b/>
          <w:sz w:val="20"/>
          <w:szCs w:val="20"/>
        </w:rPr>
        <w:t>JOB TITLE:</w:t>
      </w:r>
      <w:r w:rsidRPr="00CC02A4">
        <w:rPr>
          <w:rFonts w:ascii="Arial" w:hAnsi="Arial" w:cs="Arial"/>
          <w:sz w:val="20"/>
          <w:szCs w:val="20"/>
        </w:rPr>
        <w:tab/>
      </w:r>
      <w:r w:rsidR="00C06CAD">
        <w:rPr>
          <w:rFonts w:ascii="Arial" w:hAnsi="Arial" w:cs="Arial"/>
          <w:sz w:val="20"/>
          <w:szCs w:val="20"/>
        </w:rPr>
        <w:t xml:space="preserve"> </w:t>
      </w:r>
      <w:r w:rsidR="00E972AB">
        <w:rPr>
          <w:rFonts w:ascii="Arial" w:hAnsi="Arial" w:cs="Arial"/>
          <w:b/>
          <w:sz w:val="20"/>
          <w:szCs w:val="20"/>
        </w:rPr>
        <w:t xml:space="preserve">House Leader </w:t>
      </w:r>
    </w:p>
    <w:p w:rsidR="00863406" w:rsidRPr="00CC02A4" w:rsidRDefault="00863406" w:rsidP="005A7E19">
      <w:pPr>
        <w:pStyle w:val="Heading2"/>
        <w:rPr>
          <w:rFonts w:ascii="Arial" w:hAnsi="Arial" w:cs="Arial"/>
          <w:sz w:val="20"/>
          <w:szCs w:val="20"/>
        </w:rPr>
      </w:pPr>
      <w:r w:rsidRPr="00CC02A4">
        <w:rPr>
          <w:rFonts w:ascii="Arial" w:hAnsi="Arial" w:cs="Arial"/>
          <w:sz w:val="20"/>
          <w:szCs w:val="20"/>
        </w:rPr>
        <w:tab/>
      </w:r>
    </w:p>
    <w:p w:rsidR="00863406" w:rsidRPr="00CC02A4" w:rsidRDefault="00863406" w:rsidP="00863406">
      <w:pPr>
        <w:jc w:val="both"/>
        <w:rPr>
          <w:rFonts w:ascii="Arial" w:hAnsi="Arial" w:cs="Arial"/>
          <w:b/>
          <w:sz w:val="20"/>
          <w:szCs w:val="20"/>
        </w:rPr>
      </w:pPr>
      <w:r w:rsidRPr="00CC02A4">
        <w:rPr>
          <w:rFonts w:ascii="Arial" w:hAnsi="Arial" w:cs="Arial"/>
          <w:b/>
          <w:bCs/>
          <w:sz w:val="20"/>
          <w:szCs w:val="20"/>
        </w:rPr>
        <w:t>REPORTS TO:</w:t>
      </w:r>
      <w:r w:rsidRPr="00CC02A4">
        <w:rPr>
          <w:rFonts w:ascii="Arial" w:hAnsi="Arial" w:cs="Arial"/>
          <w:b/>
          <w:bCs/>
          <w:sz w:val="20"/>
          <w:szCs w:val="20"/>
        </w:rPr>
        <w:tab/>
      </w:r>
      <w:r w:rsidR="005A7E19" w:rsidRPr="00CC02A4">
        <w:rPr>
          <w:rFonts w:ascii="Arial" w:hAnsi="Arial" w:cs="Arial"/>
          <w:b/>
          <w:bCs/>
          <w:sz w:val="20"/>
          <w:szCs w:val="20"/>
        </w:rPr>
        <w:t xml:space="preserve"> </w:t>
      </w:r>
      <w:r w:rsidR="00442EA3" w:rsidRPr="00CC02A4">
        <w:rPr>
          <w:rFonts w:ascii="Arial" w:hAnsi="Arial" w:cs="Arial"/>
          <w:b/>
          <w:bCs/>
          <w:sz w:val="20"/>
          <w:szCs w:val="20"/>
        </w:rPr>
        <w:t>Headteacher</w:t>
      </w:r>
      <w:r w:rsidRPr="00CC02A4">
        <w:rPr>
          <w:rFonts w:ascii="Arial" w:hAnsi="Arial" w:cs="Arial"/>
          <w:b/>
          <w:bCs/>
          <w:sz w:val="20"/>
          <w:szCs w:val="20"/>
        </w:rPr>
        <w:tab/>
      </w:r>
    </w:p>
    <w:p w:rsidR="00863406" w:rsidRPr="00CC02A4" w:rsidRDefault="00863406" w:rsidP="00863406">
      <w:pPr>
        <w:jc w:val="both"/>
        <w:rPr>
          <w:rFonts w:ascii="Arial" w:hAnsi="Arial" w:cs="Arial"/>
          <w:b/>
          <w:bCs/>
          <w:sz w:val="20"/>
          <w:szCs w:val="20"/>
        </w:rPr>
      </w:pPr>
    </w:p>
    <w:p w:rsidR="00863406" w:rsidRPr="00CC02A4" w:rsidRDefault="00863406" w:rsidP="00863406">
      <w:pPr>
        <w:pStyle w:val="Heading2"/>
        <w:rPr>
          <w:rFonts w:ascii="Arial" w:hAnsi="Arial" w:cs="Arial"/>
          <w:sz w:val="20"/>
          <w:szCs w:val="20"/>
        </w:rPr>
      </w:pPr>
      <w:r w:rsidRPr="00CC02A4">
        <w:rPr>
          <w:rFonts w:ascii="Arial" w:hAnsi="Arial" w:cs="Arial"/>
          <w:sz w:val="20"/>
          <w:szCs w:val="20"/>
        </w:rPr>
        <w:t>BAND:</w:t>
      </w:r>
      <w:r w:rsidRPr="00CC02A4">
        <w:rPr>
          <w:rFonts w:ascii="Arial" w:hAnsi="Arial" w:cs="Arial"/>
          <w:sz w:val="20"/>
          <w:szCs w:val="20"/>
        </w:rPr>
        <w:tab/>
      </w:r>
      <w:r w:rsidR="00BE017A">
        <w:rPr>
          <w:rFonts w:ascii="Arial" w:hAnsi="Arial" w:cs="Arial"/>
          <w:sz w:val="20"/>
          <w:szCs w:val="20"/>
        </w:rPr>
        <w:t xml:space="preserve"> </w:t>
      </w:r>
      <w:r w:rsidR="00C963AF">
        <w:rPr>
          <w:rFonts w:ascii="Arial" w:hAnsi="Arial" w:cs="Arial"/>
          <w:sz w:val="20"/>
          <w:szCs w:val="20"/>
        </w:rPr>
        <w:tab/>
        <w:t xml:space="preserve">MPR/UPR + TLR 1B </w:t>
      </w:r>
      <w:r w:rsidR="00C06CAD">
        <w:rPr>
          <w:rFonts w:ascii="Arial" w:hAnsi="Arial" w:cs="Arial"/>
          <w:sz w:val="20"/>
          <w:szCs w:val="20"/>
        </w:rPr>
        <w:tab/>
        <w:t xml:space="preserve"> </w:t>
      </w:r>
      <w:r w:rsidRPr="00CC02A4">
        <w:rPr>
          <w:rFonts w:ascii="Arial" w:hAnsi="Arial" w:cs="Arial"/>
          <w:sz w:val="20"/>
          <w:szCs w:val="20"/>
        </w:rPr>
        <w:tab/>
      </w:r>
    </w:p>
    <w:p w:rsidR="007B28B9" w:rsidRPr="00CC02A4" w:rsidRDefault="007B28B9" w:rsidP="00863406">
      <w:pPr>
        <w:spacing w:after="200" w:line="276" w:lineRule="auto"/>
        <w:rPr>
          <w:rFonts w:ascii="Arial" w:hAnsi="Arial" w:cs="Arial"/>
          <w:sz w:val="20"/>
          <w:szCs w:val="20"/>
        </w:rPr>
      </w:pPr>
    </w:p>
    <w:p w:rsidR="00863406" w:rsidRPr="00CC02A4" w:rsidRDefault="00863406" w:rsidP="00863406">
      <w:pPr>
        <w:jc w:val="both"/>
        <w:rPr>
          <w:rFonts w:ascii="Arial" w:hAnsi="Arial" w:cs="Arial"/>
          <w:b/>
          <w:bCs/>
          <w:sz w:val="20"/>
          <w:szCs w:val="20"/>
        </w:rPr>
      </w:pPr>
      <w:r w:rsidRPr="00CC02A4">
        <w:rPr>
          <w:rFonts w:ascii="Arial" w:hAnsi="Arial" w:cs="Arial"/>
          <w:b/>
          <w:bCs/>
          <w:sz w:val="20"/>
          <w:szCs w:val="20"/>
        </w:rPr>
        <w:t>JOB PURPOSE</w:t>
      </w:r>
    </w:p>
    <w:p w:rsidR="00442EA3" w:rsidRPr="00CC02A4" w:rsidRDefault="00442EA3" w:rsidP="00863406">
      <w:pPr>
        <w:jc w:val="both"/>
        <w:rPr>
          <w:rFonts w:ascii="Arial" w:hAnsi="Arial" w:cs="Arial"/>
          <w:b/>
          <w:bCs/>
          <w:sz w:val="20"/>
          <w:szCs w:val="20"/>
        </w:rPr>
      </w:pPr>
    </w:p>
    <w:p w:rsidR="00BE017A" w:rsidRDefault="00442EA3" w:rsidP="00442EA3">
      <w:pPr>
        <w:rPr>
          <w:rFonts w:ascii="Arial" w:hAnsi="Arial" w:cs="Arial"/>
          <w:sz w:val="20"/>
          <w:szCs w:val="20"/>
        </w:rPr>
      </w:pPr>
      <w:r w:rsidRPr="00CC02A4">
        <w:rPr>
          <w:rFonts w:ascii="Arial" w:hAnsi="Arial" w:cs="Arial"/>
          <w:sz w:val="20"/>
          <w:szCs w:val="20"/>
        </w:rPr>
        <w:t xml:space="preserve">The </w:t>
      </w:r>
      <w:r w:rsidR="00C21A53">
        <w:rPr>
          <w:rFonts w:ascii="Arial" w:hAnsi="Arial" w:cs="Arial"/>
          <w:sz w:val="20"/>
          <w:szCs w:val="20"/>
        </w:rPr>
        <w:t>House</w:t>
      </w:r>
      <w:r w:rsidR="00C014ED">
        <w:rPr>
          <w:rFonts w:ascii="Arial" w:hAnsi="Arial" w:cs="Arial"/>
          <w:sz w:val="20"/>
          <w:szCs w:val="20"/>
        </w:rPr>
        <w:t xml:space="preserve"> </w:t>
      </w:r>
      <w:r w:rsidRPr="00CC02A4">
        <w:rPr>
          <w:rFonts w:ascii="Arial" w:hAnsi="Arial" w:cs="Arial"/>
          <w:sz w:val="20"/>
          <w:szCs w:val="20"/>
        </w:rPr>
        <w:t xml:space="preserve">Leader </w:t>
      </w:r>
    </w:p>
    <w:p w:rsidR="00BE017A" w:rsidRPr="00BE017A" w:rsidRDefault="00BE017A" w:rsidP="00BE017A">
      <w:pPr>
        <w:pStyle w:val="ListParagraph"/>
        <w:numPr>
          <w:ilvl w:val="0"/>
          <w:numId w:val="43"/>
        </w:numPr>
        <w:rPr>
          <w:rFonts w:ascii="Arial" w:hAnsi="Arial" w:cs="Arial"/>
          <w:sz w:val="20"/>
          <w:szCs w:val="20"/>
        </w:rPr>
      </w:pPr>
      <w:r w:rsidRPr="00BE017A">
        <w:rPr>
          <w:rFonts w:ascii="Arial" w:hAnsi="Arial" w:cs="Arial"/>
          <w:sz w:val="20"/>
          <w:szCs w:val="20"/>
        </w:rPr>
        <w:t>Provides</w:t>
      </w:r>
      <w:r w:rsidR="00442EA3" w:rsidRPr="00BE017A">
        <w:rPr>
          <w:rFonts w:ascii="Arial" w:hAnsi="Arial" w:cs="Arial"/>
          <w:sz w:val="20"/>
          <w:szCs w:val="20"/>
        </w:rPr>
        <w:t xml:space="preserve"> leaders</w:t>
      </w:r>
      <w:r w:rsidR="00C21A53">
        <w:rPr>
          <w:rFonts w:ascii="Arial" w:hAnsi="Arial" w:cs="Arial"/>
          <w:sz w:val="20"/>
          <w:szCs w:val="20"/>
        </w:rPr>
        <w:t>hip and direction for the de</w:t>
      </w:r>
      <w:r w:rsidR="00C014ED">
        <w:rPr>
          <w:rFonts w:ascii="Arial" w:hAnsi="Arial" w:cs="Arial"/>
          <w:sz w:val="20"/>
          <w:szCs w:val="20"/>
        </w:rPr>
        <w:t xml:space="preserve">partment </w:t>
      </w:r>
      <w:r w:rsidR="00442EA3" w:rsidRPr="00BE017A">
        <w:rPr>
          <w:rFonts w:ascii="Arial" w:hAnsi="Arial" w:cs="Arial"/>
          <w:sz w:val="20"/>
          <w:szCs w:val="20"/>
        </w:rPr>
        <w:t>and ensures that it is managed and organised to meet the aims and o</w:t>
      </w:r>
      <w:r w:rsidR="000D6FF8">
        <w:rPr>
          <w:rFonts w:ascii="Arial" w:hAnsi="Arial" w:cs="Arial"/>
          <w:sz w:val="20"/>
          <w:szCs w:val="20"/>
        </w:rPr>
        <w:t>bjectives of the school</w:t>
      </w:r>
      <w:r w:rsidRPr="00BE017A">
        <w:rPr>
          <w:rFonts w:ascii="Arial" w:hAnsi="Arial" w:cs="Arial"/>
          <w:sz w:val="20"/>
          <w:szCs w:val="20"/>
        </w:rPr>
        <w:t xml:space="preserve">.    </w:t>
      </w:r>
    </w:p>
    <w:p w:rsidR="00442EA3" w:rsidRPr="00BE017A" w:rsidRDefault="00BE017A" w:rsidP="00BE017A">
      <w:pPr>
        <w:pStyle w:val="ListParagraph"/>
        <w:numPr>
          <w:ilvl w:val="0"/>
          <w:numId w:val="43"/>
        </w:numPr>
        <w:rPr>
          <w:rFonts w:ascii="Arial" w:hAnsi="Arial" w:cs="Arial"/>
          <w:sz w:val="20"/>
          <w:szCs w:val="20"/>
        </w:rPr>
      </w:pPr>
      <w:r w:rsidRPr="00BE017A">
        <w:rPr>
          <w:rFonts w:ascii="Arial" w:hAnsi="Arial" w:cs="Arial"/>
          <w:sz w:val="20"/>
          <w:szCs w:val="20"/>
        </w:rPr>
        <w:t>Is</w:t>
      </w:r>
      <w:r w:rsidR="00442EA3" w:rsidRPr="00BE017A">
        <w:rPr>
          <w:rFonts w:ascii="Arial" w:hAnsi="Arial" w:cs="Arial"/>
          <w:sz w:val="20"/>
          <w:szCs w:val="20"/>
        </w:rPr>
        <w:t xml:space="preserve"> responsible for securing high standar</w:t>
      </w:r>
      <w:r w:rsidR="00C014ED">
        <w:rPr>
          <w:rFonts w:ascii="Arial" w:hAnsi="Arial" w:cs="Arial"/>
          <w:sz w:val="20"/>
          <w:szCs w:val="20"/>
        </w:rPr>
        <w:t>ds of teaching and learning in</w:t>
      </w:r>
      <w:r w:rsidR="00442EA3" w:rsidRPr="00BE017A">
        <w:rPr>
          <w:rFonts w:ascii="Arial" w:hAnsi="Arial" w:cs="Arial"/>
          <w:sz w:val="20"/>
          <w:szCs w:val="20"/>
        </w:rPr>
        <w:t xml:space="preserve"> </w:t>
      </w:r>
      <w:r w:rsidR="00C21A53">
        <w:rPr>
          <w:rFonts w:ascii="Arial" w:hAnsi="Arial" w:cs="Arial"/>
          <w:sz w:val="20"/>
          <w:szCs w:val="20"/>
        </w:rPr>
        <w:t>the department</w:t>
      </w:r>
      <w:r w:rsidR="00C014ED">
        <w:rPr>
          <w:rFonts w:ascii="Arial" w:hAnsi="Arial" w:cs="Arial"/>
          <w:sz w:val="20"/>
          <w:szCs w:val="20"/>
        </w:rPr>
        <w:t xml:space="preserve"> </w:t>
      </w:r>
      <w:r w:rsidR="00442EA3" w:rsidRPr="00BE017A">
        <w:rPr>
          <w:rFonts w:ascii="Arial" w:hAnsi="Arial" w:cs="Arial"/>
          <w:sz w:val="20"/>
          <w:szCs w:val="20"/>
        </w:rPr>
        <w:t>as well as playing a major role in the development of school policy and practice.</w:t>
      </w:r>
    </w:p>
    <w:p w:rsidR="00BE017A" w:rsidRDefault="00BE017A" w:rsidP="00BE017A">
      <w:pPr>
        <w:pStyle w:val="BodyText"/>
        <w:numPr>
          <w:ilvl w:val="0"/>
          <w:numId w:val="43"/>
        </w:numPr>
        <w:rPr>
          <w:szCs w:val="20"/>
        </w:rPr>
      </w:pPr>
      <w:r>
        <w:rPr>
          <w:szCs w:val="20"/>
        </w:rPr>
        <w:t>E</w:t>
      </w:r>
      <w:r w:rsidR="00442EA3" w:rsidRPr="00CC02A4">
        <w:rPr>
          <w:szCs w:val="20"/>
        </w:rPr>
        <w:t xml:space="preserve">nsures that practices improve the quality of education provided, meets the needs and aspirations of all pupils, and raises standards of attainment in the </w:t>
      </w:r>
      <w:r>
        <w:rPr>
          <w:szCs w:val="20"/>
        </w:rPr>
        <w:t xml:space="preserve">school. </w:t>
      </w:r>
    </w:p>
    <w:p w:rsidR="00442EA3" w:rsidRPr="00CC02A4" w:rsidRDefault="00BE017A" w:rsidP="00BE017A">
      <w:pPr>
        <w:pStyle w:val="BodyText"/>
        <w:numPr>
          <w:ilvl w:val="0"/>
          <w:numId w:val="43"/>
        </w:numPr>
        <w:rPr>
          <w:szCs w:val="20"/>
        </w:rPr>
      </w:pPr>
      <w:r>
        <w:rPr>
          <w:szCs w:val="20"/>
        </w:rPr>
        <w:t>P</w:t>
      </w:r>
      <w:r w:rsidR="00442EA3" w:rsidRPr="00CC02A4">
        <w:rPr>
          <w:szCs w:val="20"/>
        </w:rPr>
        <w:t>lays a key role in supporting, guiding and motivating teachers and ev</w:t>
      </w:r>
      <w:r>
        <w:rPr>
          <w:szCs w:val="20"/>
        </w:rPr>
        <w:t>aluating the curriculum.</w:t>
      </w:r>
      <w:r w:rsidR="00442EA3" w:rsidRPr="00CC02A4">
        <w:rPr>
          <w:szCs w:val="20"/>
        </w:rPr>
        <w:t xml:space="preserve"> </w:t>
      </w:r>
      <w:r>
        <w:rPr>
          <w:szCs w:val="20"/>
        </w:rPr>
        <w:t>T</w:t>
      </w:r>
      <w:r w:rsidR="00442EA3" w:rsidRPr="00CC02A4">
        <w:rPr>
          <w:szCs w:val="20"/>
        </w:rPr>
        <w:t>he effectiveness of teaching and learning and progress towards targets for pupils and staff to inform future</w:t>
      </w:r>
      <w:r w:rsidR="00C21A53">
        <w:rPr>
          <w:szCs w:val="20"/>
        </w:rPr>
        <w:t xml:space="preserve"> priorities and targets</w:t>
      </w:r>
      <w:r w:rsidR="00442EA3" w:rsidRPr="00CC02A4">
        <w:rPr>
          <w:szCs w:val="20"/>
        </w:rPr>
        <w:t>.</w:t>
      </w:r>
    </w:p>
    <w:p w:rsidR="00122AD8" w:rsidRPr="00CC02A4" w:rsidRDefault="00122AD8" w:rsidP="00863406">
      <w:pPr>
        <w:jc w:val="both"/>
        <w:rPr>
          <w:rFonts w:ascii="Arial" w:hAnsi="Arial" w:cs="Arial"/>
          <w:b/>
          <w:bCs/>
          <w:sz w:val="20"/>
          <w:szCs w:val="20"/>
        </w:rPr>
      </w:pPr>
    </w:p>
    <w:p w:rsidR="00863406" w:rsidRPr="00CC02A4" w:rsidRDefault="00122AD8" w:rsidP="00122AD8">
      <w:pPr>
        <w:jc w:val="both"/>
        <w:rPr>
          <w:rFonts w:ascii="Arial" w:hAnsi="Arial" w:cs="Arial"/>
          <w:b/>
          <w:bCs/>
          <w:sz w:val="20"/>
          <w:szCs w:val="20"/>
        </w:rPr>
      </w:pPr>
      <w:r w:rsidRPr="00CC02A4">
        <w:rPr>
          <w:rFonts w:ascii="Arial" w:hAnsi="Arial" w:cs="Arial"/>
          <w:b/>
          <w:bCs/>
          <w:sz w:val="20"/>
          <w:szCs w:val="20"/>
        </w:rPr>
        <w:t>KEY CORPORATE ACCOUNTABILITIES</w:t>
      </w:r>
    </w:p>
    <w:p w:rsidR="0037327E" w:rsidRPr="00CC02A4" w:rsidRDefault="0037327E" w:rsidP="00122AD8">
      <w:pPr>
        <w:jc w:val="both"/>
        <w:rPr>
          <w:rFonts w:ascii="Arial" w:hAnsi="Arial" w:cs="Arial"/>
          <w:b/>
          <w:bCs/>
          <w:sz w:val="20"/>
          <w:szCs w:val="20"/>
        </w:rPr>
      </w:pPr>
    </w:p>
    <w:p w:rsidR="0037327E" w:rsidRPr="00CC02A4" w:rsidRDefault="0037327E" w:rsidP="00442EA3">
      <w:pPr>
        <w:pStyle w:val="ListParagraph"/>
        <w:numPr>
          <w:ilvl w:val="0"/>
          <w:numId w:val="37"/>
        </w:numPr>
        <w:rPr>
          <w:rFonts w:ascii="Arial" w:hAnsi="Arial" w:cs="Arial"/>
          <w:sz w:val="20"/>
          <w:szCs w:val="20"/>
        </w:rPr>
      </w:pPr>
      <w:r w:rsidRPr="00CC02A4">
        <w:rPr>
          <w:rFonts w:ascii="Arial" w:hAnsi="Arial" w:cs="Arial"/>
          <w:sz w:val="20"/>
          <w:szCs w:val="20"/>
        </w:rPr>
        <w:t>To actively promote the Trust’s Equal Opportunities Policy and Diversity Strategy and observe the standard of conduct which prevents discrimination taking place.</w:t>
      </w:r>
    </w:p>
    <w:p w:rsidR="0037327E" w:rsidRPr="00CC02A4" w:rsidRDefault="0037327E" w:rsidP="00442EA3">
      <w:pPr>
        <w:pStyle w:val="ListParagraph"/>
        <w:numPr>
          <w:ilvl w:val="0"/>
          <w:numId w:val="37"/>
        </w:numPr>
        <w:rPr>
          <w:rFonts w:ascii="Arial" w:hAnsi="Arial" w:cs="Arial"/>
          <w:sz w:val="20"/>
          <w:szCs w:val="20"/>
        </w:rPr>
      </w:pPr>
      <w:r w:rsidRPr="00CC02A4">
        <w:rPr>
          <w:rFonts w:ascii="Arial" w:hAnsi="Arial" w:cs="Arial"/>
          <w:sz w:val="20"/>
          <w:szCs w:val="20"/>
        </w:rPr>
        <w:t>To maintain awareness of and commitment to the Trust’s Equal Opportunity Policies in relation to both employment and service delivery.</w:t>
      </w:r>
    </w:p>
    <w:p w:rsidR="0037327E" w:rsidRPr="00CC02A4" w:rsidRDefault="0037327E" w:rsidP="00442EA3">
      <w:pPr>
        <w:pStyle w:val="ListParagraph"/>
        <w:numPr>
          <w:ilvl w:val="0"/>
          <w:numId w:val="37"/>
        </w:numPr>
        <w:rPr>
          <w:rFonts w:ascii="Arial" w:hAnsi="Arial" w:cs="Arial"/>
          <w:sz w:val="20"/>
          <w:szCs w:val="20"/>
        </w:rPr>
      </w:pPr>
      <w:r w:rsidRPr="00CC02A4">
        <w:rPr>
          <w:rFonts w:ascii="Arial" w:hAnsi="Arial" w:cs="Arial"/>
          <w:sz w:val="20"/>
          <w:szCs w:val="20"/>
        </w:rPr>
        <w:t xml:space="preserve">To fully comply with the Health and Safety at Work Act 1974 </w:t>
      </w:r>
      <w:proofErr w:type="spellStart"/>
      <w:r w:rsidRPr="00CC02A4">
        <w:rPr>
          <w:rFonts w:ascii="Arial" w:hAnsi="Arial" w:cs="Arial"/>
          <w:sz w:val="20"/>
          <w:szCs w:val="20"/>
        </w:rPr>
        <w:t>etc</w:t>
      </w:r>
      <w:proofErr w:type="spellEnd"/>
      <w:r w:rsidRPr="00CC02A4">
        <w:rPr>
          <w:rFonts w:ascii="Arial" w:hAnsi="Arial" w:cs="Arial"/>
          <w:sz w:val="20"/>
          <w:szCs w:val="20"/>
        </w:rPr>
        <w:t>, the Trust’s Health and Safety Policy and all locally agreed safe methods of work.</w:t>
      </w:r>
    </w:p>
    <w:p w:rsidR="0037327E" w:rsidRPr="00CC02A4" w:rsidRDefault="0037327E" w:rsidP="00442EA3">
      <w:pPr>
        <w:pStyle w:val="ListParagraph"/>
        <w:numPr>
          <w:ilvl w:val="0"/>
          <w:numId w:val="37"/>
        </w:numPr>
        <w:rPr>
          <w:rFonts w:ascii="Arial" w:hAnsi="Arial" w:cs="Arial"/>
          <w:sz w:val="20"/>
          <w:szCs w:val="20"/>
        </w:rPr>
      </w:pPr>
      <w:r w:rsidRPr="00CC02A4">
        <w:rPr>
          <w:rFonts w:ascii="Arial" w:hAnsi="Arial" w:cs="Arial"/>
          <w:sz w:val="20"/>
          <w:szCs w:val="20"/>
        </w:rPr>
        <w:t xml:space="preserve">At </w:t>
      </w:r>
      <w:r w:rsidR="00BE017A">
        <w:rPr>
          <w:rFonts w:ascii="Arial" w:hAnsi="Arial" w:cs="Arial"/>
          <w:sz w:val="20"/>
          <w:szCs w:val="20"/>
        </w:rPr>
        <w:t>the discretion of the Headteacher</w:t>
      </w:r>
      <w:r w:rsidRPr="00CC02A4">
        <w:rPr>
          <w:rFonts w:ascii="Arial" w:hAnsi="Arial" w:cs="Arial"/>
          <w:sz w:val="20"/>
          <w:szCs w:val="20"/>
        </w:rPr>
        <w:t>, such other activities as may from time to time be agreed consistent with the nature of the job described above.</w:t>
      </w:r>
    </w:p>
    <w:p w:rsidR="0037327E" w:rsidRPr="00CC02A4" w:rsidRDefault="0037327E" w:rsidP="00442EA3">
      <w:pPr>
        <w:pStyle w:val="ListParagraph"/>
        <w:numPr>
          <w:ilvl w:val="0"/>
          <w:numId w:val="37"/>
        </w:numPr>
        <w:rPr>
          <w:rFonts w:ascii="Arial" w:hAnsi="Arial" w:cs="Arial"/>
          <w:sz w:val="20"/>
          <w:szCs w:val="20"/>
        </w:rPr>
      </w:pPr>
      <w:r w:rsidRPr="00CC02A4">
        <w:rPr>
          <w:rFonts w:ascii="Arial" w:hAnsi="Arial" w:cs="Arial"/>
          <w:sz w:val="20"/>
          <w:szCs w:val="20"/>
        </w:rPr>
        <w:t>To work with colleagues to achieve service plan objectives and targets.</w:t>
      </w:r>
    </w:p>
    <w:p w:rsidR="0037327E" w:rsidRPr="00CC02A4" w:rsidRDefault="0037327E" w:rsidP="00442EA3">
      <w:pPr>
        <w:pStyle w:val="ListParagraph"/>
        <w:numPr>
          <w:ilvl w:val="0"/>
          <w:numId w:val="37"/>
        </w:numPr>
        <w:rPr>
          <w:rFonts w:ascii="Arial" w:hAnsi="Arial" w:cs="Arial"/>
          <w:sz w:val="20"/>
          <w:szCs w:val="20"/>
        </w:rPr>
      </w:pPr>
      <w:r w:rsidRPr="00CC02A4">
        <w:rPr>
          <w:rFonts w:ascii="Arial" w:hAnsi="Arial" w:cs="Arial"/>
          <w:sz w:val="20"/>
          <w:szCs w:val="20"/>
        </w:rPr>
        <w:t>To participate in Employee Development schemes and Performance Management and contribute to the identification of own team development needs.</w:t>
      </w:r>
    </w:p>
    <w:p w:rsidR="00122AD8" w:rsidRPr="00CC02A4" w:rsidRDefault="00122AD8" w:rsidP="00122AD8">
      <w:pPr>
        <w:jc w:val="both"/>
        <w:rPr>
          <w:rFonts w:ascii="Arial" w:hAnsi="Arial" w:cs="Arial"/>
          <w:b/>
          <w:bCs/>
          <w:sz w:val="20"/>
          <w:szCs w:val="20"/>
        </w:rPr>
      </w:pPr>
    </w:p>
    <w:p w:rsidR="00863406" w:rsidRPr="00CC02A4" w:rsidRDefault="00863406" w:rsidP="00863406">
      <w:pPr>
        <w:spacing w:after="200" w:line="276" w:lineRule="auto"/>
        <w:rPr>
          <w:rFonts w:ascii="Arial" w:hAnsi="Arial" w:cs="Arial"/>
          <w:b/>
          <w:bCs/>
          <w:sz w:val="20"/>
          <w:szCs w:val="20"/>
        </w:rPr>
      </w:pPr>
      <w:r w:rsidRPr="00CC02A4">
        <w:rPr>
          <w:rFonts w:ascii="Arial" w:hAnsi="Arial" w:cs="Arial"/>
          <w:b/>
          <w:bCs/>
          <w:sz w:val="20"/>
          <w:szCs w:val="20"/>
        </w:rPr>
        <w:t>PRINCIPAL   ACCOUNTABILITIES</w:t>
      </w:r>
    </w:p>
    <w:p w:rsidR="00442EA3" w:rsidRPr="00CC02A4" w:rsidRDefault="00442EA3" w:rsidP="00442EA3">
      <w:pPr>
        <w:pStyle w:val="Heading1"/>
        <w:jc w:val="center"/>
        <w:rPr>
          <w:rFonts w:ascii="Arial" w:hAnsi="Arial" w:cs="Arial"/>
          <w:b/>
          <w:sz w:val="20"/>
          <w:szCs w:val="20"/>
        </w:rPr>
      </w:pPr>
      <w:r w:rsidRPr="00CC02A4">
        <w:rPr>
          <w:rFonts w:ascii="Arial" w:hAnsi="Arial" w:cs="Arial"/>
          <w:b/>
          <w:color w:val="auto"/>
          <w:sz w:val="20"/>
          <w:szCs w:val="20"/>
        </w:rPr>
        <w:t>A. Stra</w:t>
      </w:r>
      <w:r w:rsidR="00C21A53">
        <w:rPr>
          <w:rFonts w:ascii="Arial" w:hAnsi="Arial" w:cs="Arial"/>
          <w:b/>
          <w:color w:val="auto"/>
          <w:sz w:val="20"/>
          <w:szCs w:val="20"/>
        </w:rPr>
        <w:t>tegic direction and development.</w:t>
      </w:r>
    </w:p>
    <w:p w:rsidR="00442EA3" w:rsidRPr="00CC02A4" w:rsidRDefault="00442EA3" w:rsidP="00442EA3">
      <w:pPr>
        <w:rPr>
          <w:rFonts w:ascii="Arial" w:hAnsi="Arial" w:cs="Arial"/>
          <w:snapToGrid w:val="0"/>
          <w:sz w:val="20"/>
          <w:szCs w:val="20"/>
        </w:rPr>
      </w:pPr>
    </w:p>
    <w:p w:rsidR="00442EA3" w:rsidRPr="00CC02A4" w:rsidRDefault="00442EA3" w:rsidP="00442EA3">
      <w:pPr>
        <w:pStyle w:val="BodyText"/>
        <w:rPr>
          <w:b/>
          <w:szCs w:val="20"/>
        </w:rPr>
      </w:pPr>
      <w:r w:rsidRPr="00CC02A4">
        <w:rPr>
          <w:b/>
          <w:szCs w:val="20"/>
        </w:rPr>
        <w:t xml:space="preserve">Within the context of the school's aims and policies, a </w:t>
      </w:r>
      <w:r w:rsidR="00C21A53">
        <w:rPr>
          <w:b/>
          <w:szCs w:val="20"/>
        </w:rPr>
        <w:t>House</w:t>
      </w:r>
      <w:r w:rsidR="00C014ED">
        <w:rPr>
          <w:b/>
          <w:szCs w:val="20"/>
        </w:rPr>
        <w:t xml:space="preserve"> </w:t>
      </w:r>
      <w:r w:rsidRPr="00CC02A4">
        <w:rPr>
          <w:b/>
          <w:szCs w:val="20"/>
        </w:rPr>
        <w:t xml:space="preserve">Leader is expected to develop and implement </w:t>
      </w:r>
      <w:r w:rsidR="000D6FF8">
        <w:rPr>
          <w:b/>
          <w:szCs w:val="20"/>
        </w:rPr>
        <w:t>subject</w:t>
      </w:r>
      <w:r w:rsidRPr="00CC02A4">
        <w:rPr>
          <w:b/>
          <w:szCs w:val="20"/>
        </w:rPr>
        <w:t xml:space="preserve"> policies, plans, targets and practices.</w:t>
      </w:r>
    </w:p>
    <w:p w:rsidR="00442EA3" w:rsidRPr="00CC02A4" w:rsidRDefault="00442EA3" w:rsidP="00442EA3">
      <w:pPr>
        <w:rPr>
          <w:rFonts w:ascii="Arial" w:hAnsi="Arial" w:cs="Arial"/>
          <w:snapToGrid w:val="0"/>
          <w:sz w:val="20"/>
          <w:szCs w:val="20"/>
        </w:rPr>
      </w:pPr>
    </w:p>
    <w:p w:rsidR="00442EA3" w:rsidRPr="00CC02A4" w:rsidRDefault="00442EA3" w:rsidP="00442EA3">
      <w:pPr>
        <w:ind w:left="720"/>
        <w:rPr>
          <w:rFonts w:ascii="Arial" w:hAnsi="Arial" w:cs="Arial"/>
          <w:snapToGrid w:val="0"/>
          <w:sz w:val="20"/>
          <w:szCs w:val="20"/>
        </w:rPr>
      </w:pPr>
      <w:r w:rsidRPr="00CC02A4">
        <w:rPr>
          <w:rFonts w:ascii="Arial" w:hAnsi="Arial" w:cs="Arial"/>
          <w:snapToGrid w:val="0"/>
          <w:sz w:val="20"/>
          <w:szCs w:val="20"/>
        </w:rPr>
        <w:t>In order to effect this, you will:</w:t>
      </w:r>
    </w:p>
    <w:p w:rsidR="00442EA3" w:rsidRPr="00CC02A4" w:rsidRDefault="00442EA3" w:rsidP="00442EA3">
      <w:pPr>
        <w:numPr>
          <w:ilvl w:val="0"/>
          <w:numId w:val="32"/>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develop and implement</w:t>
      </w:r>
      <w:r w:rsidR="00C21A53">
        <w:rPr>
          <w:rFonts w:ascii="Arial" w:hAnsi="Arial" w:cs="Arial"/>
          <w:snapToGrid w:val="0"/>
          <w:sz w:val="20"/>
          <w:szCs w:val="20"/>
        </w:rPr>
        <w:t xml:space="preserve"> policies and practices for the</w:t>
      </w:r>
      <w:r w:rsidRPr="00CC02A4">
        <w:rPr>
          <w:rFonts w:ascii="Arial" w:hAnsi="Arial" w:cs="Arial"/>
          <w:snapToGrid w:val="0"/>
          <w:sz w:val="20"/>
          <w:szCs w:val="20"/>
        </w:rPr>
        <w:t xml:space="preserve"> </w:t>
      </w:r>
      <w:r w:rsidR="00C014ED">
        <w:rPr>
          <w:rFonts w:ascii="Arial" w:hAnsi="Arial" w:cs="Arial"/>
          <w:snapToGrid w:val="0"/>
          <w:sz w:val="20"/>
          <w:szCs w:val="20"/>
        </w:rPr>
        <w:t xml:space="preserve">department </w:t>
      </w:r>
      <w:r w:rsidRPr="00CC02A4">
        <w:rPr>
          <w:rFonts w:ascii="Arial" w:hAnsi="Arial" w:cs="Arial"/>
          <w:snapToGrid w:val="0"/>
          <w:sz w:val="20"/>
          <w:szCs w:val="20"/>
        </w:rPr>
        <w:t>which reflect the</w:t>
      </w:r>
    </w:p>
    <w:p w:rsidR="00442EA3" w:rsidRPr="00CC02A4" w:rsidRDefault="00442EA3" w:rsidP="00442EA3">
      <w:pPr>
        <w:ind w:left="360" w:firstLine="360"/>
        <w:rPr>
          <w:rFonts w:ascii="Arial" w:hAnsi="Arial" w:cs="Arial"/>
          <w:snapToGrid w:val="0"/>
          <w:sz w:val="20"/>
          <w:szCs w:val="20"/>
        </w:rPr>
      </w:pPr>
      <w:r w:rsidRPr="00CC02A4">
        <w:rPr>
          <w:rFonts w:ascii="Arial" w:hAnsi="Arial" w:cs="Arial"/>
          <w:snapToGrid w:val="0"/>
          <w:sz w:val="20"/>
          <w:szCs w:val="20"/>
        </w:rPr>
        <w:t xml:space="preserve">School’s commitment to high attainment through effective teaching and learning; </w:t>
      </w:r>
    </w:p>
    <w:p w:rsidR="00442EA3" w:rsidRPr="00CC02A4" w:rsidRDefault="00442EA3" w:rsidP="00442EA3">
      <w:pPr>
        <w:numPr>
          <w:ilvl w:val="0"/>
          <w:numId w:val="32"/>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create a climate which enables other staff to develop and maintai</w:t>
      </w:r>
      <w:r w:rsidR="000D6FF8">
        <w:rPr>
          <w:rFonts w:ascii="Arial" w:hAnsi="Arial" w:cs="Arial"/>
          <w:snapToGrid w:val="0"/>
          <w:sz w:val="20"/>
          <w:szCs w:val="20"/>
        </w:rPr>
        <w:t>n positive attitudes towards</w:t>
      </w:r>
      <w:r w:rsidR="00C21A53">
        <w:rPr>
          <w:rFonts w:ascii="Arial" w:hAnsi="Arial" w:cs="Arial"/>
          <w:snapToGrid w:val="0"/>
          <w:sz w:val="20"/>
          <w:szCs w:val="20"/>
        </w:rPr>
        <w:t xml:space="preserve"> and confidence in teaching</w:t>
      </w:r>
      <w:r w:rsidRPr="00CC02A4">
        <w:rPr>
          <w:rFonts w:ascii="Arial" w:hAnsi="Arial" w:cs="Arial"/>
          <w:snapToGrid w:val="0"/>
          <w:sz w:val="20"/>
          <w:szCs w:val="20"/>
        </w:rPr>
        <w:t>;</w:t>
      </w:r>
    </w:p>
    <w:p w:rsidR="00442EA3" w:rsidRPr="00CC02A4" w:rsidRDefault="00442EA3" w:rsidP="00442EA3">
      <w:pPr>
        <w:numPr>
          <w:ilvl w:val="0"/>
          <w:numId w:val="32"/>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establish a clear, shared understanding of</w:t>
      </w:r>
      <w:r w:rsidR="00C21A53">
        <w:rPr>
          <w:rFonts w:ascii="Arial" w:hAnsi="Arial" w:cs="Arial"/>
          <w:snapToGrid w:val="0"/>
          <w:sz w:val="20"/>
          <w:szCs w:val="20"/>
        </w:rPr>
        <w:t xml:space="preserve"> the importance and role of the department</w:t>
      </w:r>
      <w:r w:rsidRPr="00CC02A4">
        <w:rPr>
          <w:rFonts w:ascii="Arial" w:hAnsi="Arial" w:cs="Arial"/>
          <w:snapToGrid w:val="0"/>
          <w:sz w:val="20"/>
          <w:szCs w:val="20"/>
        </w:rPr>
        <w:t xml:space="preserve"> in contributing to pupils' spiritual, moral, cultural, mental and physical development, and in preparing pupils for the opportunities, responsibilities and experiences of adult life;</w:t>
      </w:r>
    </w:p>
    <w:p w:rsidR="00442EA3" w:rsidRPr="00CC02A4" w:rsidRDefault="00442EA3" w:rsidP="00442EA3">
      <w:pPr>
        <w:numPr>
          <w:ilvl w:val="0"/>
          <w:numId w:val="32"/>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use data effectively to identify pup</w:t>
      </w:r>
      <w:r w:rsidR="00C21A53">
        <w:rPr>
          <w:rFonts w:ascii="Arial" w:hAnsi="Arial" w:cs="Arial"/>
          <w:snapToGrid w:val="0"/>
          <w:sz w:val="20"/>
          <w:szCs w:val="20"/>
        </w:rPr>
        <w:t>ils who are underachieving</w:t>
      </w:r>
      <w:r w:rsidRPr="00CC02A4">
        <w:rPr>
          <w:rFonts w:ascii="Arial" w:hAnsi="Arial" w:cs="Arial"/>
          <w:snapToGrid w:val="0"/>
          <w:sz w:val="20"/>
          <w:szCs w:val="20"/>
        </w:rPr>
        <w:t xml:space="preserve"> and, where necessary, create and implement effective plans of action to support those pupils;</w:t>
      </w:r>
    </w:p>
    <w:p w:rsidR="00442EA3" w:rsidRPr="00CC02A4" w:rsidRDefault="00442EA3" w:rsidP="00442EA3">
      <w:pPr>
        <w:numPr>
          <w:ilvl w:val="0"/>
          <w:numId w:val="32"/>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 xml:space="preserve">analyse and interpret relevant national, local and school data, plus research and inspection evidence, to inform policies, practices, expectations, targets and teaching methods; </w:t>
      </w:r>
      <w:r w:rsidRPr="00CC02A4">
        <w:rPr>
          <w:rFonts w:ascii="Arial" w:hAnsi="Arial" w:cs="Arial"/>
          <w:snapToGrid w:val="0"/>
          <w:sz w:val="20"/>
          <w:szCs w:val="20"/>
        </w:rPr>
        <w:tab/>
      </w:r>
    </w:p>
    <w:p w:rsidR="00442EA3" w:rsidRPr="00CC02A4" w:rsidRDefault="00442EA3" w:rsidP="00442EA3">
      <w:pPr>
        <w:pStyle w:val="BodyTextIndent"/>
        <w:numPr>
          <w:ilvl w:val="0"/>
          <w:numId w:val="32"/>
        </w:numPr>
        <w:tabs>
          <w:tab w:val="clear" w:pos="360"/>
          <w:tab w:val="num" w:pos="720"/>
        </w:tabs>
        <w:spacing w:after="0"/>
        <w:ind w:left="720"/>
        <w:rPr>
          <w:rFonts w:ascii="Arial" w:hAnsi="Arial" w:cs="Arial"/>
          <w:sz w:val="20"/>
          <w:szCs w:val="20"/>
        </w:rPr>
      </w:pPr>
      <w:r w:rsidRPr="00CC02A4">
        <w:rPr>
          <w:rFonts w:ascii="Arial" w:hAnsi="Arial" w:cs="Arial"/>
          <w:sz w:val="20"/>
          <w:szCs w:val="20"/>
        </w:rPr>
        <w:t xml:space="preserve">establish, with the involvement of relevant staff, short, medium and long term plans for the development and resourcing of the </w:t>
      </w:r>
      <w:r w:rsidR="000D6FF8">
        <w:rPr>
          <w:rFonts w:ascii="Arial" w:hAnsi="Arial" w:cs="Arial"/>
          <w:sz w:val="20"/>
          <w:szCs w:val="20"/>
        </w:rPr>
        <w:t>department</w:t>
      </w:r>
      <w:r w:rsidRPr="00CC02A4">
        <w:rPr>
          <w:rFonts w:ascii="Arial" w:hAnsi="Arial" w:cs="Arial"/>
          <w:sz w:val="20"/>
          <w:szCs w:val="20"/>
        </w:rPr>
        <w:t xml:space="preserve">, which: </w:t>
      </w:r>
    </w:p>
    <w:p w:rsidR="00442EA3" w:rsidRPr="00CC02A4" w:rsidRDefault="00442EA3" w:rsidP="00442EA3">
      <w:pPr>
        <w:numPr>
          <w:ilvl w:val="0"/>
          <w:numId w:val="34"/>
        </w:numPr>
        <w:tabs>
          <w:tab w:val="clear" w:pos="1500"/>
          <w:tab w:val="num" w:pos="2160"/>
        </w:tabs>
        <w:ind w:left="2160"/>
        <w:rPr>
          <w:rFonts w:ascii="Arial" w:hAnsi="Arial" w:cs="Arial"/>
          <w:snapToGrid w:val="0"/>
          <w:sz w:val="20"/>
          <w:szCs w:val="20"/>
        </w:rPr>
      </w:pPr>
      <w:r w:rsidRPr="00CC02A4">
        <w:rPr>
          <w:rFonts w:ascii="Arial" w:hAnsi="Arial" w:cs="Arial"/>
          <w:snapToGrid w:val="0"/>
          <w:sz w:val="20"/>
          <w:szCs w:val="20"/>
        </w:rPr>
        <w:lastRenderedPageBreak/>
        <w:t xml:space="preserve">contribute to whole-school aims, policies and practices, including those in relation to behaviour, </w:t>
      </w:r>
      <w:r w:rsidR="00BE017A">
        <w:rPr>
          <w:rFonts w:ascii="Arial" w:hAnsi="Arial" w:cs="Arial"/>
          <w:snapToGrid w:val="0"/>
          <w:sz w:val="20"/>
          <w:szCs w:val="20"/>
        </w:rPr>
        <w:t xml:space="preserve">discipline, bullying and </w:t>
      </w:r>
      <w:r w:rsidRPr="00CC02A4">
        <w:rPr>
          <w:rFonts w:ascii="Arial" w:hAnsi="Arial" w:cs="Arial"/>
          <w:snapToGrid w:val="0"/>
          <w:sz w:val="20"/>
          <w:szCs w:val="20"/>
        </w:rPr>
        <w:t xml:space="preserve">harassment; </w:t>
      </w:r>
    </w:p>
    <w:p w:rsidR="00442EA3" w:rsidRPr="00CC02A4" w:rsidRDefault="00442EA3" w:rsidP="00442EA3">
      <w:pPr>
        <w:numPr>
          <w:ilvl w:val="0"/>
          <w:numId w:val="34"/>
        </w:numPr>
        <w:tabs>
          <w:tab w:val="clear" w:pos="1500"/>
          <w:tab w:val="num" w:pos="2160"/>
        </w:tabs>
        <w:ind w:left="2160"/>
        <w:rPr>
          <w:rFonts w:ascii="Arial" w:hAnsi="Arial" w:cs="Arial"/>
          <w:snapToGrid w:val="0"/>
          <w:sz w:val="20"/>
          <w:szCs w:val="20"/>
        </w:rPr>
      </w:pPr>
      <w:r w:rsidRPr="00CC02A4">
        <w:rPr>
          <w:rFonts w:ascii="Arial" w:hAnsi="Arial" w:cs="Arial"/>
          <w:snapToGrid w:val="0"/>
          <w:sz w:val="20"/>
          <w:szCs w:val="20"/>
        </w:rPr>
        <w:t xml:space="preserve">are based on a range of comparative information and evidence, including in relation to the attainment of pupils; </w:t>
      </w:r>
      <w:r w:rsidRPr="00CC02A4">
        <w:rPr>
          <w:rFonts w:ascii="Arial" w:hAnsi="Arial" w:cs="Arial"/>
          <w:snapToGrid w:val="0"/>
          <w:sz w:val="20"/>
          <w:szCs w:val="20"/>
        </w:rPr>
        <w:tab/>
      </w:r>
      <w:r w:rsidRPr="00CC02A4">
        <w:rPr>
          <w:rFonts w:ascii="Arial" w:hAnsi="Arial" w:cs="Arial"/>
          <w:snapToGrid w:val="0"/>
          <w:sz w:val="20"/>
          <w:szCs w:val="20"/>
        </w:rPr>
        <w:tab/>
      </w:r>
    </w:p>
    <w:p w:rsidR="00442EA3" w:rsidRPr="00CC02A4" w:rsidRDefault="00442EA3" w:rsidP="00442EA3">
      <w:pPr>
        <w:numPr>
          <w:ilvl w:val="0"/>
          <w:numId w:val="34"/>
        </w:numPr>
        <w:tabs>
          <w:tab w:val="clear" w:pos="1500"/>
          <w:tab w:val="num" w:pos="2160"/>
        </w:tabs>
        <w:ind w:left="2160"/>
        <w:rPr>
          <w:rFonts w:ascii="Arial" w:hAnsi="Arial" w:cs="Arial"/>
          <w:snapToGrid w:val="0"/>
          <w:sz w:val="20"/>
          <w:szCs w:val="20"/>
        </w:rPr>
      </w:pPr>
      <w:r w:rsidRPr="00CC02A4">
        <w:rPr>
          <w:rFonts w:ascii="Arial" w:hAnsi="Arial" w:cs="Arial"/>
          <w:snapToGrid w:val="0"/>
          <w:sz w:val="20"/>
          <w:szCs w:val="20"/>
        </w:rPr>
        <w:t xml:space="preserve">identify realistic and challenging targets for improvement in </w:t>
      </w:r>
      <w:r w:rsidRPr="00CC02A4">
        <w:rPr>
          <w:rFonts w:ascii="Arial" w:hAnsi="Arial" w:cs="Arial"/>
          <w:snapToGrid w:val="0"/>
          <w:sz w:val="20"/>
          <w:szCs w:val="20"/>
        </w:rPr>
        <w:tab/>
      </w:r>
    </w:p>
    <w:p w:rsidR="00442EA3" w:rsidRPr="00CC02A4" w:rsidRDefault="00C21A53" w:rsidP="00442EA3">
      <w:pPr>
        <w:ind w:left="1440" w:firstLine="720"/>
        <w:rPr>
          <w:rFonts w:ascii="Arial" w:hAnsi="Arial" w:cs="Arial"/>
          <w:snapToGrid w:val="0"/>
          <w:sz w:val="20"/>
          <w:szCs w:val="20"/>
        </w:rPr>
      </w:pPr>
      <w:r>
        <w:rPr>
          <w:rFonts w:ascii="Arial" w:hAnsi="Arial" w:cs="Arial"/>
          <w:snapToGrid w:val="0"/>
          <w:sz w:val="20"/>
          <w:szCs w:val="20"/>
        </w:rPr>
        <w:t>the</w:t>
      </w:r>
      <w:r w:rsidR="000D6FF8">
        <w:rPr>
          <w:rFonts w:ascii="Arial" w:hAnsi="Arial" w:cs="Arial"/>
          <w:snapToGrid w:val="0"/>
          <w:sz w:val="20"/>
          <w:szCs w:val="20"/>
        </w:rPr>
        <w:t xml:space="preserve"> department</w:t>
      </w:r>
      <w:r w:rsidR="00442EA3" w:rsidRPr="00CC02A4">
        <w:rPr>
          <w:rFonts w:ascii="Arial" w:hAnsi="Arial" w:cs="Arial"/>
          <w:snapToGrid w:val="0"/>
          <w:sz w:val="20"/>
          <w:szCs w:val="20"/>
        </w:rPr>
        <w:t xml:space="preserve">; </w:t>
      </w:r>
      <w:r w:rsidR="00442EA3" w:rsidRPr="00CC02A4">
        <w:rPr>
          <w:rFonts w:ascii="Arial" w:hAnsi="Arial" w:cs="Arial"/>
          <w:snapToGrid w:val="0"/>
          <w:sz w:val="20"/>
          <w:szCs w:val="20"/>
        </w:rPr>
        <w:tab/>
      </w:r>
    </w:p>
    <w:p w:rsidR="00442EA3" w:rsidRPr="00CC02A4" w:rsidRDefault="00442EA3" w:rsidP="00442EA3">
      <w:pPr>
        <w:numPr>
          <w:ilvl w:val="0"/>
          <w:numId w:val="34"/>
        </w:numPr>
        <w:tabs>
          <w:tab w:val="clear" w:pos="1500"/>
          <w:tab w:val="num" w:pos="2160"/>
        </w:tabs>
        <w:ind w:left="2160"/>
        <w:rPr>
          <w:rFonts w:ascii="Arial" w:hAnsi="Arial" w:cs="Arial"/>
          <w:snapToGrid w:val="0"/>
          <w:sz w:val="20"/>
          <w:szCs w:val="20"/>
        </w:rPr>
      </w:pPr>
      <w:r w:rsidRPr="00CC02A4">
        <w:rPr>
          <w:rFonts w:ascii="Arial" w:hAnsi="Arial" w:cs="Arial"/>
          <w:snapToGrid w:val="0"/>
          <w:sz w:val="20"/>
          <w:szCs w:val="20"/>
        </w:rPr>
        <w:t>are understood by all those involved in putting the plans into practice;</w:t>
      </w:r>
    </w:p>
    <w:p w:rsidR="00442EA3" w:rsidRPr="00CC02A4" w:rsidRDefault="00442EA3" w:rsidP="00442EA3">
      <w:pPr>
        <w:numPr>
          <w:ilvl w:val="0"/>
          <w:numId w:val="34"/>
        </w:numPr>
        <w:tabs>
          <w:tab w:val="clear" w:pos="1500"/>
          <w:tab w:val="num" w:pos="2160"/>
        </w:tabs>
        <w:ind w:left="2160"/>
        <w:rPr>
          <w:rFonts w:ascii="Arial" w:hAnsi="Arial" w:cs="Arial"/>
          <w:snapToGrid w:val="0"/>
          <w:sz w:val="20"/>
          <w:szCs w:val="20"/>
        </w:rPr>
      </w:pPr>
      <w:r w:rsidRPr="00CC02A4">
        <w:rPr>
          <w:rFonts w:ascii="Arial" w:hAnsi="Arial" w:cs="Arial"/>
          <w:snapToGrid w:val="0"/>
          <w:sz w:val="20"/>
          <w:szCs w:val="20"/>
        </w:rPr>
        <w:t>are clear about action to be taken, timescales and criteria for success</w:t>
      </w:r>
    </w:p>
    <w:p w:rsidR="00BE017A" w:rsidRDefault="00442EA3" w:rsidP="00BE017A">
      <w:pPr>
        <w:pStyle w:val="BodyTextIndent2"/>
        <w:numPr>
          <w:ilvl w:val="0"/>
          <w:numId w:val="32"/>
        </w:numPr>
        <w:tabs>
          <w:tab w:val="clear" w:pos="360"/>
          <w:tab w:val="num" w:pos="709"/>
        </w:tabs>
        <w:autoSpaceDE/>
        <w:autoSpaceDN/>
        <w:spacing w:after="0" w:line="240" w:lineRule="auto"/>
        <w:ind w:left="709" w:hanging="425"/>
        <w:rPr>
          <w:rFonts w:ascii="Arial" w:hAnsi="Arial" w:cs="Arial"/>
        </w:rPr>
      </w:pPr>
      <w:r w:rsidRPr="00CC02A4">
        <w:rPr>
          <w:rFonts w:ascii="Arial" w:hAnsi="Arial" w:cs="Arial"/>
        </w:rPr>
        <w:t xml:space="preserve">monitor the progress made in achieving </w:t>
      </w:r>
      <w:r w:rsidR="000D6FF8">
        <w:rPr>
          <w:rFonts w:ascii="Arial" w:hAnsi="Arial" w:cs="Arial"/>
        </w:rPr>
        <w:t>subject</w:t>
      </w:r>
      <w:r w:rsidRPr="00CC02A4">
        <w:rPr>
          <w:rFonts w:ascii="Arial" w:hAnsi="Arial" w:cs="Arial"/>
        </w:rPr>
        <w:t xml:space="preserve"> plans and targets, evaluate the effects on teaching and learning, and use this analysis to guide further improvement.</w:t>
      </w:r>
    </w:p>
    <w:p w:rsidR="00442EA3" w:rsidRPr="00BE017A" w:rsidRDefault="00442EA3" w:rsidP="00BE017A">
      <w:pPr>
        <w:pStyle w:val="BodyTextIndent2"/>
        <w:numPr>
          <w:ilvl w:val="0"/>
          <w:numId w:val="32"/>
        </w:numPr>
        <w:tabs>
          <w:tab w:val="clear" w:pos="360"/>
          <w:tab w:val="num" w:pos="709"/>
        </w:tabs>
        <w:autoSpaceDE/>
        <w:autoSpaceDN/>
        <w:spacing w:after="0" w:line="240" w:lineRule="auto"/>
        <w:ind w:left="709" w:hanging="425"/>
        <w:rPr>
          <w:rFonts w:ascii="Arial" w:hAnsi="Arial" w:cs="Arial"/>
        </w:rPr>
      </w:pPr>
      <w:r w:rsidRPr="00BE017A">
        <w:rPr>
          <w:rFonts w:ascii="Arial" w:hAnsi="Arial" w:cs="Arial"/>
        </w:rPr>
        <w:t>share with colleagues</w:t>
      </w:r>
      <w:r w:rsidR="000D6FF8">
        <w:rPr>
          <w:rFonts w:ascii="Arial" w:hAnsi="Arial" w:cs="Arial"/>
        </w:rPr>
        <w:t xml:space="preserve"> a clear understanding of </w:t>
      </w:r>
      <w:r w:rsidR="00C014ED">
        <w:rPr>
          <w:rFonts w:ascii="Arial" w:hAnsi="Arial" w:cs="Arial"/>
        </w:rPr>
        <w:t xml:space="preserve">how </w:t>
      </w:r>
      <w:r w:rsidR="00C21A53">
        <w:rPr>
          <w:rFonts w:ascii="Arial" w:hAnsi="Arial" w:cs="Arial"/>
        </w:rPr>
        <w:t xml:space="preserve">the department </w:t>
      </w:r>
      <w:r w:rsidRPr="00BE017A">
        <w:rPr>
          <w:rFonts w:ascii="Arial" w:hAnsi="Arial" w:cs="Arial"/>
        </w:rPr>
        <w:t>contributes towards the emotional wellbeing of students.</w:t>
      </w:r>
    </w:p>
    <w:p w:rsidR="00442EA3" w:rsidRPr="00CC02A4" w:rsidRDefault="00442EA3" w:rsidP="00442EA3">
      <w:pPr>
        <w:pStyle w:val="BodyTextIndent2"/>
        <w:autoSpaceDE/>
        <w:autoSpaceDN/>
        <w:spacing w:after="0" w:line="240" w:lineRule="auto"/>
        <w:ind w:left="709"/>
        <w:rPr>
          <w:rFonts w:ascii="Arial" w:hAnsi="Arial" w:cs="Arial"/>
        </w:rPr>
      </w:pPr>
    </w:p>
    <w:p w:rsidR="00442EA3" w:rsidRPr="00CC02A4" w:rsidRDefault="00442EA3" w:rsidP="00442EA3">
      <w:pPr>
        <w:jc w:val="center"/>
        <w:rPr>
          <w:rFonts w:ascii="Arial" w:hAnsi="Arial" w:cs="Arial"/>
          <w:b/>
          <w:sz w:val="20"/>
          <w:szCs w:val="20"/>
        </w:rPr>
      </w:pPr>
      <w:r w:rsidRPr="00CC02A4">
        <w:rPr>
          <w:rFonts w:ascii="Arial" w:hAnsi="Arial" w:cs="Arial"/>
          <w:b/>
          <w:sz w:val="20"/>
          <w:szCs w:val="20"/>
        </w:rPr>
        <w:t>B. Teaching and learning</w:t>
      </w:r>
    </w:p>
    <w:p w:rsidR="00442EA3" w:rsidRPr="00CC02A4" w:rsidRDefault="00442EA3" w:rsidP="00442EA3">
      <w:pPr>
        <w:rPr>
          <w:rFonts w:ascii="Arial" w:hAnsi="Arial" w:cs="Arial"/>
          <w:snapToGrid w:val="0"/>
          <w:sz w:val="20"/>
          <w:szCs w:val="20"/>
        </w:rPr>
      </w:pPr>
    </w:p>
    <w:p w:rsidR="00442EA3" w:rsidRPr="00CC02A4" w:rsidRDefault="00442EA3" w:rsidP="00442EA3">
      <w:pPr>
        <w:pStyle w:val="BodyText"/>
        <w:rPr>
          <w:b/>
          <w:szCs w:val="20"/>
        </w:rPr>
      </w:pPr>
      <w:r w:rsidRPr="00CC02A4">
        <w:rPr>
          <w:b/>
          <w:szCs w:val="20"/>
        </w:rPr>
        <w:t xml:space="preserve">A </w:t>
      </w:r>
      <w:r w:rsidR="00C21A53">
        <w:rPr>
          <w:b/>
          <w:szCs w:val="20"/>
        </w:rPr>
        <w:t>House Leader</w:t>
      </w:r>
      <w:r w:rsidRPr="00CC02A4">
        <w:rPr>
          <w:b/>
          <w:szCs w:val="20"/>
        </w:rPr>
        <w:t xml:space="preserve"> is expected to secure and sustain effective teaching of the </w:t>
      </w:r>
      <w:r w:rsidR="000D6FF8">
        <w:rPr>
          <w:b/>
          <w:szCs w:val="20"/>
        </w:rPr>
        <w:t>subject</w:t>
      </w:r>
      <w:r w:rsidRPr="00CC02A4">
        <w:rPr>
          <w:b/>
          <w:szCs w:val="20"/>
        </w:rPr>
        <w:t>, evaluate the quality of teaching and standards of pupils' attainments and set targets for improvement.</w:t>
      </w:r>
    </w:p>
    <w:p w:rsidR="00442EA3" w:rsidRPr="00CC02A4" w:rsidRDefault="00442EA3" w:rsidP="00442EA3">
      <w:pPr>
        <w:rPr>
          <w:rFonts w:ascii="Arial" w:hAnsi="Arial" w:cs="Arial"/>
          <w:snapToGrid w:val="0"/>
          <w:sz w:val="20"/>
          <w:szCs w:val="20"/>
        </w:rPr>
      </w:pPr>
    </w:p>
    <w:p w:rsidR="00442EA3" w:rsidRPr="00CC02A4" w:rsidRDefault="00442EA3" w:rsidP="00442EA3">
      <w:pPr>
        <w:ind w:left="720"/>
        <w:rPr>
          <w:rFonts w:ascii="Arial" w:hAnsi="Arial" w:cs="Arial"/>
          <w:snapToGrid w:val="0"/>
          <w:sz w:val="20"/>
          <w:szCs w:val="20"/>
        </w:rPr>
      </w:pPr>
      <w:r w:rsidRPr="00CC02A4">
        <w:rPr>
          <w:rFonts w:ascii="Arial" w:hAnsi="Arial" w:cs="Arial"/>
          <w:snapToGrid w:val="0"/>
          <w:sz w:val="20"/>
          <w:szCs w:val="20"/>
        </w:rPr>
        <w:t xml:space="preserve">In order to effect this, you will: </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ensure curriculum coverage, co</w:t>
      </w:r>
      <w:r w:rsidR="00C21A53">
        <w:rPr>
          <w:rFonts w:ascii="Arial" w:hAnsi="Arial" w:cs="Arial"/>
          <w:snapToGrid w:val="0"/>
          <w:sz w:val="20"/>
          <w:szCs w:val="20"/>
        </w:rPr>
        <w:t>ntinuity and progression in the</w:t>
      </w:r>
      <w:r w:rsidR="000D6FF8">
        <w:rPr>
          <w:rFonts w:ascii="Arial" w:hAnsi="Arial" w:cs="Arial"/>
          <w:snapToGrid w:val="0"/>
          <w:sz w:val="20"/>
          <w:szCs w:val="20"/>
        </w:rPr>
        <w:t xml:space="preserve"> department</w:t>
      </w:r>
    </w:p>
    <w:p w:rsidR="00442EA3" w:rsidRPr="00CC02A4" w:rsidRDefault="00442EA3" w:rsidP="00442EA3">
      <w:pPr>
        <w:ind w:left="1080"/>
        <w:rPr>
          <w:rFonts w:ascii="Arial" w:hAnsi="Arial" w:cs="Arial"/>
          <w:snapToGrid w:val="0"/>
          <w:sz w:val="20"/>
          <w:szCs w:val="20"/>
        </w:rPr>
      </w:pPr>
      <w:r w:rsidRPr="00CC02A4">
        <w:rPr>
          <w:rFonts w:ascii="Arial" w:hAnsi="Arial" w:cs="Arial"/>
          <w:snapToGrid w:val="0"/>
          <w:sz w:val="20"/>
          <w:szCs w:val="20"/>
        </w:rPr>
        <w:t>for all pupils, including those of high ability and those with special educational or linguistic needs;</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 xml:space="preserve">ensure that teachers are clear about the teaching objectives in lessons, understand the sequence </w:t>
      </w:r>
      <w:r w:rsidR="000D6FF8">
        <w:rPr>
          <w:rFonts w:ascii="Arial" w:hAnsi="Arial" w:cs="Arial"/>
          <w:snapToGrid w:val="0"/>
          <w:sz w:val="20"/>
          <w:szCs w:val="20"/>
        </w:rPr>
        <w:t>of</w:t>
      </w:r>
      <w:r w:rsidR="00C21A53">
        <w:rPr>
          <w:rFonts w:ascii="Arial" w:hAnsi="Arial" w:cs="Arial"/>
          <w:snapToGrid w:val="0"/>
          <w:sz w:val="20"/>
          <w:szCs w:val="20"/>
        </w:rPr>
        <w:t xml:space="preserve"> teaching and learning</w:t>
      </w:r>
      <w:r w:rsidRPr="00CC02A4">
        <w:rPr>
          <w:rFonts w:ascii="Arial" w:hAnsi="Arial" w:cs="Arial"/>
          <w:snapToGrid w:val="0"/>
          <w:sz w:val="20"/>
          <w:szCs w:val="20"/>
        </w:rPr>
        <w:t>, and communicate such information to pupils;</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provide guidance on the choice of appropriate teaching and learning m</w:t>
      </w:r>
      <w:r w:rsidR="00C21A53">
        <w:rPr>
          <w:rFonts w:ascii="Arial" w:hAnsi="Arial" w:cs="Arial"/>
          <w:snapToGrid w:val="0"/>
          <w:sz w:val="20"/>
          <w:szCs w:val="20"/>
        </w:rPr>
        <w:t>ethods to meet the needs of the</w:t>
      </w:r>
      <w:r w:rsidR="000D6FF8">
        <w:rPr>
          <w:rFonts w:ascii="Arial" w:hAnsi="Arial" w:cs="Arial"/>
          <w:snapToGrid w:val="0"/>
          <w:sz w:val="20"/>
          <w:szCs w:val="20"/>
        </w:rPr>
        <w:t xml:space="preserve"> </w:t>
      </w:r>
      <w:r w:rsidR="00C014ED">
        <w:rPr>
          <w:rFonts w:ascii="Arial" w:hAnsi="Arial" w:cs="Arial"/>
          <w:snapToGrid w:val="0"/>
          <w:sz w:val="20"/>
          <w:szCs w:val="20"/>
        </w:rPr>
        <w:t xml:space="preserve">department </w:t>
      </w:r>
      <w:r w:rsidRPr="00CC02A4">
        <w:rPr>
          <w:rFonts w:ascii="Arial" w:hAnsi="Arial" w:cs="Arial"/>
          <w:snapToGrid w:val="0"/>
          <w:sz w:val="20"/>
          <w:szCs w:val="20"/>
        </w:rPr>
        <w:t xml:space="preserve">and of different pupils; </w:t>
      </w:r>
      <w:r w:rsidRPr="00CC02A4">
        <w:rPr>
          <w:rFonts w:ascii="Arial" w:hAnsi="Arial" w:cs="Arial"/>
          <w:snapToGrid w:val="0"/>
          <w:sz w:val="20"/>
          <w:szCs w:val="20"/>
        </w:rPr>
        <w:tab/>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ensure effective development of pupils' literacy, numeracy and informati</w:t>
      </w:r>
      <w:r w:rsidR="00C21A53">
        <w:rPr>
          <w:rFonts w:ascii="Arial" w:hAnsi="Arial" w:cs="Arial"/>
          <w:snapToGrid w:val="0"/>
          <w:sz w:val="20"/>
          <w:szCs w:val="20"/>
        </w:rPr>
        <w:t>on technology skills</w:t>
      </w:r>
      <w:r w:rsidRPr="00CC02A4">
        <w:rPr>
          <w:rFonts w:ascii="Arial" w:hAnsi="Arial" w:cs="Arial"/>
          <w:snapToGrid w:val="0"/>
          <w:sz w:val="20"/>
          <w:szCs w:val="20"/>
        </w:rPr>
        <w:t xml:space="preserve">; </w:t>
      </w:r>
      <w:r w:rsidRPr="00CC02A4">
        <w:rPr>
          <w:rFonts w:ascii="Arial" w:hAnsi="Arial" w:cs="Arial"/>
          <w:snapToGrid w:val="0"/>
          <w:sz w:val="20"/>
          <w:szCs w:val="20"/>
        </w:rPr>
        <w:tab/>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establish and implement clear policies and practices for assessing, recording and reporting on pupil achievement, and for using this information to recognise achievement and to assist pupils in setting targets for further improvement;</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ensure that information about pupils' achievements in previous classes and schools is used effectiv</w:t>
      </w:r>
      <w:r w:rsidR="00C21A53">
        <w:rPr>
          <w:rFonts w:ascii="Arial" w:hAnsi="Arial" w:cs="Arial"/>
          <w:snapToGrid w:val="0"/>
          <w:sz w:val="20"/>
          <w:szCs w:val="20"/>
        </w:rPr>
        <w:t>ely to secure good progress</w:t>
      </w:r>
      <w:r w:rsidRPr="00CC02A4">
        <w:rPr>
          <w:rFonts w:ascii="Arial" w:hAnsi="Arial" w:cs="Arial"/>
          <w:snapToGrid w:val="0"/>
          <w:sz w:val="20"/>
          <w:szCs w:val="20"/>
        </w:rPr>
        <w:t xml:space="preserve">; </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develop and encourage cross-phase/liaison and liaison with appropriate professional bodies;</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set expectations and targets for staff and pupils in relation to standards of pupil attainment and the quality of teaching; establish clear targets for pupil achievemen</w:t>
      </w:r>
      <w:r w:rsidR="00A2131C">
        <w:rPr>
          <w:rFonts w:ascii="Arial" w:hAnsi="Arial" w:cs="Arial"/>
          <w:snapToGrid w:val="0"/>
          <w:sz w:val="20"/>
          <w:szCs w:val="20"/>
        </w:rPr>
        <w:t>t, and evaluate progress</w:t>
      </w:r>
      <w:r w:rsidRPr="00CC02A4">
        <w:rPr>
          <w:rFonts w:ascii="Arial" w:hAnsi="Arial" w:cs="Arial"/>
          <w:snapToGrid w:val="0"/>
          <w:sz w:val="20"/>
          <w:szCs w:val="20"/>
        </w:rPr>
        <w:t xml:space="preserve"> by all pupils, including those with special educational and linguistic needs;</w:t>
      </w:r>
    </w:p>
    <w:p w:rsidR="00442EA3" w:rsidRPr="00CC02A4" w:rsidRDefault="00A2131C" w:rsidP="00442EA3">
      <w:pPr>
        <w:numPr>
          <w:ilvl w:val="0"/>
          <w:numId w:val="33"/>
        </w:numPr>
        <w:tabs>
          <w:tab w:val="clear" w:pos="360"/>
          <w:tab w:val="num" w:pos="1080"/>
        </w:tabs>
        <w:ind w:left="1080"/>
        <w:rPr>
          <w:rFonts w:ascii="Arial" w:hAnsi="Arial" w:cs="Arial"/>
          <w:snapToGrid w:val="0"/>
          <w:sz w:val="20"/>
          <w:szCs w:val="20"/>
        </w:rPr>
      </w:pPr>
      <w:r>
        <w:rPr>
          <w:rFonts w:ascii="Arial" w:hAnsi="Arial" w:cs="Arial"/>
          <w:snapToGrid w:val="0"/>
          <w:sz w:val="20"/>
          <w:szCs w:val="20"/>
        </w:rPr>
        <w:t>evaluate the teaching</w:t>
      </w:r>
      <w:r w:rsidR="00442EA3" w:rsidRPr="00CC02A4">
        <w:rPr>
          <w:rFonts w:ascii="Arial" w:hAnsi="Arial" w:cs="Arial"/>
          <w:snapToGrid w:val="0"/>
          <w:sz w:val="20"/>
          <w:szCs w:val="20"/>
        </w:rPr>
        <w:t xml:space="preserve"> in the school, through regular observation and monitoring of lesson plans, records, homework and assessments, use this analysis to identify effective practice and areas for improvement, and take action to improve further the quality of teaching;</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ensure effective development of pupils' individual and collaborative study skills necessary for them to become increasingly independent in their work and to complete tasks independently when out of school;</w:t>
      </w:r>
    </w:p>
    <w:p w:rsidR="00442EA3" w:rsidRPr="00CC02A4" w:rsidRDefault="00A2131C" w:rsidP="00442EA3">
      <w:pPr>
        <w:numPr>
          <w:ilvl w:val="0"/>
          <w:numId w:val="33"/>
        </w:numPr>
        <w:tabs>
          <w:tab w:val="clear" w:pos="360"/>
          <w:tab w:val="num" w:pos="1080"/>
        </w:tabs>
        <w:ind w:left="1080"/>
        <w:rPr>
          <w:rFonts w:ascii="Arial" w:hAnsi="Arial" w:cs="Arial"/>
          <w:snapToGrid w:val="0"/>
          <w:sz w:val="20"/>
          <w:szCs w:val="20"/>
        </w:rPr>
      </w:pPr>
      <w:r>
        <w:rPr>
          <w:rFonts w:ascii="Arial" w:hAnsi="Arial" w:cs="Arial"/>
          <w:snapToGrid w:val="0"/>
          <w:sz w:val="20"/>
          <w:szCs w:val="20"/>
        </w:rPr>
        <w:t>ensure that teachers</w:t>
      </w:r>
      <w:r w:rsidR="004C768F">
        <w:rPr>
          <w:rFonts w:ascii="Arial" w:hAnsi="Arial" w:cs="Arial"/>
          <w:snapToGrid w:val="0"/>
          <w:sz w:val="20"/>
          <w:szCs w:val="20"/>
        </w:rPr>
        <w:t xml:space="preserve"> are aware of their</w:t>
      </w:r>
      <w:r w:rsidR="00442EA3" w:rsidRPr="00CC02A4">
        <w:rPr>
          <w:rFonts w:ascii="Arial" w:hAnsi="Arial" w:cs="Arial"/>
          <w:snapToGrid w:val="0"/>
          <w:sz w:val="20"/>
          <w:szCs w:val="20"/>
        </w:rPr>
        <w:t xml:space="preserve"> contribution to pupils' understanding of the duties, opportunities, responsibilities and rights of citizens;</w:t>
      </w:r>
    </w:p>
    <w:p w:rsidR="00442EA3" w:rsidRPr="00CC02A4" w:rsidRDefault="00A2131C" w:rsidP="00442EA3">
      <w:pPr>
        <w:numPr>
          <w:ilvl w:val="0"/>
          <w:numId w:val="33"/>
        </w:numPr>
        <w:tabs>
          <w:tab w:val="clear" w:pos="360"/>
          <w:tab w:val="num" w:pos="1080"/>
        </w:tabs>
        <w:ind w:left="1080"/>
        <w:rPr>
          <w:rFonts w:ascii="Arial" w:hAnsi="Arial" w:cs="Arial"/>
          <w:snapToGrid w:val="0"/>
          <w:sz w:val="20"/>
          <w:szCs w:val="20"/>
        </w:rPr>
      </w:pPr>
      <w:r>
        <w:rPr>
          <w:rFonts w:ascii="Arial" w:hAnsi="Arial" w:cs="Arial"/>
          <w:snapToGrid w:val="0"/>
          <w:sz w:val="20"/>
          <w:szCs w:val="20"/>
        </w:rPr>
        <w:t>ensure that teachers</w:t>
      </w:r>
      <w:r w:rsidR="00442EA3" w:rsidRPr="00CC02A4">
        <w:rPr>
          <w:rFonts w:ascii="Arial" w:hAnsi="Arial" w:cs="Arial"/>
          <w:snapToGrid w:val="0"/>
          <w:sz w:val="20"/>
          <w:szCs w:val="20"/>
        </w:rPr>
        <w:t xml:space="preserve"> know how to recognise and deal with racial stereotyping;</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 xml:space="preserve">develop extra-curricular activities within and beyond the </w:t>
      </w:r>
      <w:r w:rsidR="00C014ED">
        <w:rPr>
          <w:rFonts w:ascii="Arial" w:hAnsi="Arial" w:cs="Arial"/>
          <w:snapToGrid w:val="0"/>
          <w:sz w:val="20"/>
          <w:szCs w:val="20"/>
        </w:rPr>
        <w:t xml:space="preserve">Subject </w:t>
      </w:r>
      <w:r w:rsidRPr="00CC02A4">
        <w:rPr>
          <w:rFonts w:ascii="Arial" w:hAnsi="Arial" w:cs="Arial"/>
          <w:snapToGrid w:val="0"/>
          <w:sz w:val="20"/>
          <w:szCs w:val="20"/>
        </w:rPr>
        <w:t>designed to motivate and s</w:t>
      </w:r>
      <w:r w:rsidR="00A2131C">
        <w:rPr>
          <w:rFonts w:ascii="Arial" w:hAnsi="Arial" w:cs="Arial"/>
          <w:snapToGrid w:val="0"/>
          <w:sz w:val="20"/>
          <w:szCs w:val="20"/>
        </w:rPr>
        <w:t>timulate pupils’ interest;</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to set work for absent colleagues;</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establish a partnership with parents to involve them</w:t>
      </w:r>
      <w:r w:rsidR="004C768F">
        <w:rPr>
          <w:rFonts w:ascii="Arial" w:hAnsi="Arial" w:cs="Arial"/>
          <w:snapToGrid w:val="0"/>
          <w:sz w:val="20"/>
          <w:szCs w:val="20"/>
        </w:rPr>
        <w:t xml:space="preserve"> in their child's learnin</w:t>
      </w:r>
      <w:r w:rsidR="00A2131C">
        <w:rPr>
          <w:rFonts w:ascii="Arial" w:hAnsi="Arial" w:cs="Arial"/>
          <w:snapToGrid w:val="0"/>
          <w:sz w:val="20"/>
          <w:szCs w:val="20"/>
        </w:rPr>
        <w:t>g</w:t>
      </w:r>
      <w:r w:rsidRPr="00CC02A4">
        <w:rPr>
          <w:rFonts w:ascii="Arial" w:hAnsi="Arial" w:cs="Arial"/>
          <w:snapToGrid w:val="0"/>
          <w:sz w:val="20"/>
          <w:szCs w:val="20"/>
        </w:rPr>
        <w:t>, as well as providing information about curriculum, attainment, progress and targets;</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develop effective links with the local community, including business and i</w:t>
      </w:r>
      <w:r w:rsidR="00A2131C">
        <w:rPr>
          <w:rFonts w:ascii="Arial" w:hAnsi="Arial" w:cs="Arial"/>
          <w:snapToGrid w:val="0"/>
          <w:sz w:val="20"/>
          <w:szCs w:val="20"/>
        </w:rPr>
        <w:t xml:space="preserve">ndustry, in order to extend the </w:t>
      </w:r>
      <w:r w:rsidRPr="00CC02A4">
        <w:rPr>
          <w:rFonts w:ascii="Arial" w:hAnsi="Arial" w:cs="Arial"/>
          <w:snapToGrid w:val="0"/>
          <w:sz w:val="20"/>
          <w:szCs w:val="20"/>
        </w:rPr>
        <w:t>curriculum, enhance teaching and to develop pupils' wider understanding.</w:t>
      </w:r>
    </w:p>
    <w:p w:rsidR="00442EA3" w:rsidRPr="00CC02A4" w:rsidRDefault="00442EA3" w:rsidP="00442EA3">
      <w:pPr>
        <w:pStyle w:val="Heading1"/>
        <w:jc w:val="center"/>
        <w:rPr>
          <w:rFonts w:ascii="Arial" w:hAnsi="Arial" w:cs="Arial"/>
          <w:b/>
          <w:color w:val="auto"/>
          <w:sz w:val="20"/>
          <w:szCs w:val="20"/>
        </w:rPr>
      </w:pPr>
      <w:r w:rsidRPr="00CC02A4">
        <w:rPr>
          <w:rFonts w:ascii="Arial" w:hAnsi="Arial" w:cs="Arial"/>
          <w:b/>
          <w:color w:val="auto"/>
          <w:sz w:val="20"/>
          <w:szCs w:val="20"/>
        </w:rPr>
        <w:lastRenderedPageBreak/>
        <w:t>C. Leading and managing staff</w:t>
      </w:r>
    </w:p>
    <w:p w:rsidR="00442EA3" w:rsidRPr="00CC02A4" w:rsidRDefault="00442EA3" w:rsidP="00442EA3">
      <w:pPr>
        <w:rPr>
          <w:rFonts w:ascii="Arial" w:hAnsi="Arial" w:cs="Arial"/>
          <w:snapToGrid w:val="0"/>
          <w:sz w:val="20"/>
          <w:szCs w:val="20"/>
        </w:rPr>
      </w:pPr>
    </w:p>
    <w:p w:rsidR="00442EA3" w:rsidRPr="00CC02A4" w:rsidRDefault="00442EA3" w:rsidP="00442EA3">
      <w:pPr>
        <w:pStyle w:val="BodyText"/>
        <w:rPr>
          <w:b/>
          <w:szCs w:val="20"/>
        </w:rPr>
      </w:pPr>
      <w:r w:rsidRPr="00CC02A4">
        <w:rPr>
          <w:b/>
          <w:szCs w:val="20"/>
        </w:rPr>
        <w:t xml:space="preserve">A </w:t>
      </w:r>
      <w:r w:rsidR="00A2131C">
        <w:rPr>
          <w:b/>
          <w:szCs w:val="20"/>
        </w:rPr>
        <w:t>House</w:t>
      </w:r>
      <w:r w:rsidR="00C014ED">
        <w:rPr>
          <w:b/>
          <w:szCs w:val="20"/>
        </w:rPr>
        <w:t xml:space="preserve"> </w:t>
      </w:r>
      <w:r w:rsidRPr="00CC02A4">
        <w:rPr>
          <w:b/>
          <w:szCs w:val="20"/>
        </w:rPr>
        <w:t xml:space="preserve">Leader is expected to provide to all those with involvement </w:t>
      </w:r>
      <w:r w:rsidR="00A2131C">
        <w:rPr>
          <w:b/>
          <w:szCs w:val="20"/>
        </w:rPr>
        <w:t>in the teaching or support of a</w:t>
      </w:r>
      <w:r w:rsidRPr="00CC02A4">
        <w:rPr>
          <w:b/>
          <w:szCs w:val="20"/>
        </w:rPr>
        <w:t xml:space="preserve"> </w:t>
      </w:r>
      <w:r w:rsidR="004C768F">
        <w:rPr>
          <w:b/>
          <w:szCs w:val="20"/>
        </w:rPr>
        <w:t>subject</w:t>
      </w:r>
      <w:r w:rsidRPr="00CC02A4">
        <w:rPr>
          <w:b/>
          <w:szCs w:val="20"/>
        </w:rPr>
        <w:t>, the support, challenge, information and development necessary to sustain motivation and secure improvement in teaching.</w:t>
      </w:r>
    </w:p>
    <w:p w:rsidR="00442EA3" w:rsidRPr="00CC02A4" w:rsidRDefault="00442EA3" w:rsidP="00442EA3">
      <w:pPr>
        <w:rPr>
          <w:rFonts w:ascii="Arial" w:hAnsi="Arial" w:cs="Arial"/>
          <w:snapToGrid w:val="0"/>
          <w:sz w:val="20"/>
          <w:szCs w:val="20"/>
        </w:rPr>
      </w:pPr>
    </w:p>
    <w:p w:rsidR="00442EA3" w:rsidRPr="00CC02A4" w:rsidRDefault="00442EA3" w:rsidP="00442EA3">
      <w:pPr>
        <w:ind w:firstLine="720"/>
        <w:rPr>
          <w:rFonts w:ascii="Arial" w:hAnsi="Arial" w:cs="Arial"/>
          <w:snapToGrid w:val="0"/>
          <w:sz w:val="20"/>
          <w:szCs w:val="20"/>
        </w:rPr>
      </w:pPr>
      <w:r w:rsidRPr="00CC02A4">
        <w:rPr>
          <w:rFonts w:ascii="Arial" w:hAnsi="Arial" w:cs="Arial"/>
          <w:snapToGrid w:val="0"/>
          <w:sz w:val="20"/>
          <w:szCs w:val="20"/>
        </w:rPr>
        <w:t xml:space="preserve">In order to effect this, you will: </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help staff to achieve constructive working relationships with pupils;</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establish clear expectations and constructive working relationship</w:t>
      </w:r>
      <w:r w:rsidR="00A2131C">
        <w:rPr>
          <w:rFonts w:ascii="Arial" w:hAnsi="Arial" w:cs="Arial"/>
          <w:snapToGrid w:val="0"/>
          <w:sz w:val="20"/>
          <w:szCs w:val="20"/>
        </w:rPr>
        <w:t>s among staff involved</w:t>
      </w:r>
      <w:r w:rsidRPr="00CC02A4">
        <w:rPr>
          <w:rFonts w:ascii="Arial" w:hAnsi="Arial" w:cs="Arial"/>
          <w:snapToGrid w:val="0"/>
          <w:sz w:val="20"/>
          <w:szCs w:val="20"/>
        </w:rPr>
        <w:t>, including through team working and mutual support; devolving responsibilities and delegating tasks, as appropriate; evaluating practice; and developing an acceptance of accountability;</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sustain their own motivation and, where possible, that of other staff involved in</w:t>
      </w:r>
      <w:r w:rsidR="00A2131C">
        <w:rPr>
          <w:rFonts w:ascii="Arial" w:hAnsi="Arial" w:cs="Arial"/>
          <w:snapToGrid w:val="0"/>
          <w:sz w:val="20"/>
          <w:szCs w:val="20"/>
        </w:rPr>
        <w:t xml:space="preserve"> the</w:t>
      </w:r>
      <w:r w:rsidR="004C768F">
        <w:rPr>
          <w:rFonts w:ascii="Arial" w:hAnsi="Arial" w:cs="Arial"/>
          <w:snapToGrid w:val="0"/>
          <w:sz w:val="20"/>
          <w:szCs w:val="20"/>
        </w:rPr>
        <w:t xml:space="preserve"> department</w:t>
      </w:r>
      <w:r w:rsidRPr="00CC02A4">
        <w:rPr>
          <w:rFonts w:ascii="Arial" w:hAnsi="Arial" w:cs="Arial"/>
          <w:snapToGrid w:val="0"/>
          <w:sz w:val="20"/>
          <w:szCs w:val="20"/>
        </w:rPr>
        <w:t>;</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 xml:space="preserve">appraise staff as required by the school policy and use the process to develop the personal and professional effectiveness of the </w:t>
      </w:r>
      <w:proofErr w:type="spellStart"/>
      <w:r w:rsidRPr="00CC02A4">
        <w:rPr>
          <w:rFonts w:ascii="Arial" w:hAnsi="Arial" w:cs="Arial"/>
          <w:snapToGrid w:val="0"/>
          <w:sz w:val="20"/>
          <w:szCs w:val="20"/>
        </w:rPr>
        <w:t>appraisee</w:t>
      </w:r>
      <w:proofErr w:type="spellEnd"/>
      <w:r w:rsidRPr="00CC02A4">
        <w:rPr>
          <w:rFonts w:ascii="Arial" w:hAnsi="Arial" w:cs="Arial"/>
          <w:snapToGrid w:val="0"/>
          <w:sz w:val="20"/>
          <w:szCs w:val="20"/>
        </w:rPr>
        <w:t>(s);</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 xml:space="preserve">audit training needs of </w:t>
      </w:r>
      <w:r w:rsidR="00A2131C">
        <w:rPr>
          <w:rFonts w:ascii="Arial" w:hAnsi="Arial" w:cs="Arial"/>
          <w:snapToGrid w:val="0"/>
          <w:sz w:val="20"/>
          <w:szCs w:val="20"/>
        </w:rPr>
        <w:t>the</w:t>
      </w:r>
      <w:r w:rsidR="004C768F">
        <w:rPr>
          <w:rFonts w:ascii="Arial" w:hAnsi="Arial" w:cs="Arial"/>
          <w:snapToGrid w:val="0"/>
          <w:sz w:val="20"/>
          <w:szCs w:val="20"/>
        </w:rPr>
        <w:t xml:space="preserve"> </w:t>
      </w:r>
      <w:r w:rsidR="00C014ED">
        <w:rPr>
          <w:rFonts w:ascii="Arial" w:hAnsi="Arial" w:cs="Arial"/>
          <w:snapToGrid w:val="0"/>
          <w:sz w:val="20"/>
          <w:szCs w:val="20"/>
        </w:rPr>
        <w:t xml:space="preserve">department </w:t>
      </w:r>
      <w:r w:rsidRPr="00CC02A4">
        <w:rPr>
          <w:rFonts w:ascii="Arial" w:hAnsi="Arial" w:cs="Arial"/>
          <w:snapToGrid w:val="0"/>
          <w:sz w:val="20"/>
          <w:szCs w:val="20"/>
        </w:rPr>
        <w:t>staff;</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 xml:space="preserve">lead professional development of </w:t>
      </w:r>
      <w:r w:rsidR="00A2131C">
        <w:rPr>
          <w:rFonts w:ascii="Arial" w:hAnsi="Arial" w:cs="Arial"/>
          <w:snapToGrid w:val="0"/>
          <w:sz w:val="20"/>
          <w:szCs w:val="20"/>
        </w:rPr>
        <w:t>the</w:t>
      </w:r>
      <w:r w:rsidR="004C768F">
        <w:rPr>
          <w:rFonts w:ascii="Arial" w:hAnsi="Arial" w:cs="Arial"/>
          <w:snapToGrid w:val="0"/>
          <w:sz w:val="20"/>
          <w:szCs w:val="20"/>
        </w:rPr>
        <w:t xml:space="preserve"> </w:t>
      </w:r>
      <w:r w:rsidR="00C014ED">
        <w:rPr>
          <w:rFonts w:ascii="Arial" w:hAnsi="Arial" w:cs="Arial"/>
          <w:snapToGrid w:val="0"/>
          <w:sz w:val="20"/>
          <w:szCs w:val="20"/>
        </w:rPr>
        <w:t xml:space="preserve">department </w:t>
      </w:r>
      <w:r w:rsidRPr="00CC02A4">
        <w:rPr>
          <w:rFonts w:ascii="Arial" w:hAnsi="Arial" w:cs="Arial"/>
          <w:snapToGrid w:val="0"/>
          <w:sz w:val="20"/>
          <w:szCs w:val="20"/>
        </w:rPr>
        <w:t>staff through example and support, and co-ordinate the provision of high quality professional development.</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ensure that trainee and newly qualified teachers are appropriately trained, monitored, supported and assessed in relation to standards for the award of Qualified Teacher Status, the Career Entry Profiles and standards for induction;</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enable teacher</w:t>
      </w:r>
      <w:r w:rsidR="00A2131C">
        <w:rPr>
          <w:rFonts w:ascii="Arial" w:hAnsi="Arial" w:cs="Arial"/>
          <w:snapToGrid w:val="0"/>
          <w:sz w:val="20"/>
          <w:szCs w:val="20"/>
        </w:rPr>
        <w:t>s to achieve expertise in their</w:t>
      </w:r>
      <w:r w:rsidRPr="00CC02A4">
        <w:rPr>
          <w:rFonts w:ascii="Arial" w:hAnsi="Arial" w:cs="Arial"/>
          <w:snapToGrid w:val="0"/>
          <w:sz w:val="20"/>
          <w:szCs w:val="20"/>
        </w:rPr>
        <w:t xml:space="preserve"> teaching;</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work with the SENCO and any other staff with special educational needs expertise, to ensure that individual education plans are used to set specific targets and match work well to pupils' needs;</w:t>
      </w:r>
    </w:p>
    <w:p w:rsidR="00442EA3" w:rsidRPr="00CC02A4" w:rsidRDefault="00BE017A" w:rsidP="00442EA3">
      <w:pPr>
        <w:numPr>
          <w:ilvl w:val="0"/>
          <w:numId w:val="35"/>
        </w:numPr>
        <w:tabs>
          <w:tab w:val="clear" w:pos="360"/>
          <w:tab w:val="num" w:pos="720"/>
        </w:tabs>
        <w:ind w:left="720"/>
        <w:rPr>
          <w:rFonts w:ascii="Arial" w:hAnsi="Arial" w:cs="Arial"/>
          <w:snapToGrid w:val="0"/>
          <w:sz w:val="20"/>
          <w:szCs w:val="20"/>
        </w:rPr>
      </w:pPr>
      <w:r>
        <w:rPr>
          <w:rFonts w:ascii="Arial" w:hAnsi="Arial" w:cs="Arial"/>
          <w:snapToGrid w:val="0"/>
          <w:sz w:val="20"/>
          <w:szCs w:val="20"/>
        </w:rPr>
        <w:t>ensure that the Headteacher and Senior Leaders</w:t>
      </w:r>
      <w:r w:rsidR="00442EA3" w:rsidRPr="00CC02A4">
        <w:rPr>
          <w:rFonts w:ascii="Arial" w:hAnsi="Arial" w:cs="Arial"/>
          <w:snapToGrid w:val="0"/>
          <w:sz w:val="20"/>
          <w:szCs w:val="20"/>
        </w:rPr>
        <w:t xml:space="preserve"> are well informed about </w:t>
      </w:r>
      <w:r w:rsidR="00A2131C">
        <w:rPr>
          <w:rFonts w:ascii="Arial" w:hAnsi="Arial" w:cs="Arial"/>
          <w:snapToGrid w:val="0"/>
          <w:sz w:val="20"/>
          <w:szCs w:val="20"/>
        </w:rPr>
        <w:t>department</w:t>
      </w:r>
      <w:r w:rsidR="00442EA3" w:rsidRPr="00CC02A4">
        <w:rPr>
          <w:rFonts w:ascii="Arial" w:hAnsi="Arial" w:cs="Arial"/>
          <w:snapToGrid w:val="0"/>
          <w:sz w:val="20"/>
          <w:szCs w:val="20"/>
        </w:rPr>
        <w:t xml:space="preserve"> policies, plans and priorities, the success in meeting objectives and targets, and </w:t>
      </w:r>
      <w:r w:rsidR="00A2131C">
        <w:rPr>
          <w:rFonts w:ascii="Arial" w:hAnsi="Arial" w:cs="Arial"/>
          <w:snapToGrid w:val="0"/>
          <w:sz w:val="20"/>
          <w:szCs w:val="20"/>
        </w:rPr>
        <w:t>departmental</w:t>
      </w:r>
      <w:r w:rsidR="00442EA3" w:rsidRPr="00CC02A4">
        <w:rPr>
          <w:rFonts w:ascii="Arial" w:hAnsi="Arial" w:cs="Arial"/>
          <w:snapToGrid w:val="0"/>
          <w:sz w:val="20"/>
          <w:szCs w:val="20"/>
        </w:rPr>
        <w:t>-related professional development plans;</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produce, with the departmental staff, a Departmental Handbook which is reviewed at least annually.</w:t>
      </w:r>
    </w:p>
    <w:p w:rsidR="00442EA3" w:rsidRPr="00CC02A4" w:rsidRDefault="00442EA3" w:rsidP="00442EA3">
      <w:pPr>
        <w:pStyle w:val="Heading1"/>
        <w:rPr>
          <w:rFonts w:ascii="Arial" w:hAnsi="Arial" w:cs="Arial"/>
          <w:color w:val="auto"/>
          <w:sz w:val="20"/>
          <w:szCs w:val="20"/>
        </w:rPr>
      </w:pPr>
      <w:r w:rsidRPr="00CC02A4">
        <w:rPr>
          <w:rFonts w:ascii="Arial" w:hAnsi="Arial" w:cs="Arial"/>
          <w:color w:val="auto"/>
          <w:sz w:val="20"/>
          <w:szCs w:val="20"/>
        </w:rPr>
        <w:t xml:space="preserve">                          </w:t>
      </w:r>
      <w:r w:rsidRPr="00CC02A4">
        <w:rPr>
          <w:rFonts w:ascii="Arial" w:hAnsi="Arial" w:cs="Arial"/>
          <w:b/>
          <w:color w:val="auto"/>
          <w:sz w:val="20"/>
          <w:szCs w:val="20"/>
        </w:rPr>
        <w:t>D. Efficient and effective deployment of staff and resources</w:t>
      </w:r>
    </w:p>
    <w:p w:rsidR="00442EA3" w:rsidRPr="00CC02A4" w:rsidRDefault="00442EA3" w:rsidP="00442EA3">
      <w:pPr>
        <w:rPr>
          <w:rFonts w:ascii="Arial" w:hAnsi="Arial" w:cs="Arial"/>
          <w:snapToGrid w:val="0"/>
          <w:sz w:val="20"/>
          <w:szCs w:val="20"/>
        </w:rPr>
      </w:pPr>
    </w:p>
    <w:p w:rsidR="00442EA3" w:rsidRPr="00CC02A4" w:rsidRDefault="00442EA3" w:rsidP="00442EA3">
      <w:pPr>
        <w:pStyle w:val="BodyText"/>
        <w:rPr>
          <w:b/>
          <w:szCs w:val="20"/>
        </w:rPr>
      </w:pPr>
      <w:r w:rsidRPr="00CC02A4">
        <w:rPr>
          <w:b/>
          <w:szCs w:val="20"/>
        </w:rPr>
        <w:t xml:space="preserve">A </w:t>
      </w:r>
      <w:r w:rsidR="00A2131C">
        <w:rPr>
          <w:b/>
          <w:szCs w:val="20"/>
        </w:rPr>
        <w:t>House</w:t>
      </w:r>
      <w:r w:rsidR="00C014ED">
        <w:rPr>
          <w:b/>
          <w:szCs w:val="20"/>
        </w:rPr>
        <w:t xml:space="preserve"> </w:t>
      </w:r>
      <w:r w:rsidRPr="00CC02A4">
        <w:rPr>
          <w:b/>
          <w:szCs w:val="20"/>
        </w:rPr>
        <w:t xml:space="preserve">Leader is expected to identify appropriate resources for the </w:t>
      </w:r>
      <w:r w:rsidR="00362942">
        <w:rPr>
          <w:b/>
          <w:szCs w:val="20"/>
        </w:rPr>
        <w:t>subject</w:t>
      </w:r>
      <w:r w:rsidRPr="00CC02A4">
        <w:rPr>
          <w:b/>
          <w:szCs w:val="20"/>
        </w:rPr>
        <w:t xml:space="preserve"> and ensure that they are used efficiently, effectively and safely.</w:t>
      </w:r>
    </w:p>
    <w:p w:rsidR="00442EA3" w:rsidRPr="00CC02A4" w:rsidRDefault="00442EA3" w:rsidP="00442EA3">
      <w:pPr>
        <w:rPr>
          <w:rFonts w:ascii="Arial" w:hAnsi="Arial" w:cs="Arial"/>
          <w:snapToGrid w:val="0"/>
          <w:sz w:val="20"/>
          <w:szCs w:val="20"/>
        </w:rPr>
      </w:pPr>
    </w:p>
    <w:p w:rsidR="00442EA3" w:rsidRPr="00CC02A4" w:rsidRDefault="00442EA3" w:rsidP="00442EA3">
      <w:pPr>
        <w:ind w:firstLine="720"/>
        <w:rPr>
          <w:rFonts w:ascii="Arial" w:hAnsi="Arial" w:cs="Arial"/>
          <w:snapToGrid w:val="0"/>
          <w:sz w:val="20"/>
          <w:szCs w:val="20"/>
        </w:rPr>
      </w:pPr>
      <w:r w:rsidRPr="00CC02A4">
        <w:rPr>
          <w:rFonts w:ascii="Arial" w:hAnsi="Arial" w:cs="Arial"/>
          <w:snapToGrid w:val="0"/>
          <w:sz w:val="20"/>
          <w:szCs w:val="20"/>
        </w:rPr>
        <w:t>In order to effect this, you will:</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establish s</w:t>
      </w:r>
      <w:r w:rsidR="00A2131C">
        <w:rPr>
          <w:rFonts w:ascii="Arial" w:hAnsi="Arial" w:cs="Arial"/>
          <w:snapToGrid w:val="0"/>
          <w:sz w:val="20"/>
          <w:szCs w:val="20"/>
        </w:rPr>
        <w:t>taff and resource needs for the</w:t>
      </w:r>
      <w:r w:rsidRPr="00CC02A4">
        <w:rPr>
          <w:rFonts w:ascii="Arial" w:hAnsi="Arial" w:cs="Arial"/>
          <w:snapToGrid w:val="0"/>
          <w:sz w:val="20"/>
          <w:szCs w:val="20"/>
        </w:rPr>
        <w:t xml:space="preserve"> </w:t>
      </w:r>
      <w:r w:rsidR="00C014ED">
        <w:rPr>
          <w:rFonts w:ascii="Arial" w:hAnsi="Arial" w:cs="Arial"/>
          <w:snapToGrid w:val="0"/>
          <w:sz w:val="20"/>
          <w:szCs w:val="20"/>
        </w:rPr>
        <w:t xml:space="preserve">department </w:t>
      </w:r>
      <w:r w:rsidRPr="00CC02A4">
        <w:rPr>
          <w:rFonts w:ascii="Arial" w:hAnsi="Arial" w:cs="Arial"/>
          <w:snapToGrid w:val="0"/>
          <w:sz w:val="20"/>
          <w:szCs w:val="20"/>
        </w:rPr>
        <w:t>and advise the Headteacher and Senior Leaders of likely priorities for expe</w:t>
      </w:r>
      <w:r w:rsidR="00A2131C">
        <w:rPr>
          <w:rFonts w:ascii="Arial" w:hAnsi="Arial" w:cs="Arial"/>
          <w:snapToGrid w:val="0"/>
          <w:sz w:val="20"/>
          <w:szCs w:val="20"/>
        </w:rPr>
        <w:t>nditure, and allocate available</w:t>
      </w:r>
      <w:r w:rsidRPr="00CC02A4">
        <w:rPr>
          <w:rFonts w:ascii="Arial" w:hAnsi="Arial" w:cs="Arial"/>
          <w:snapToGrid w:val="0"/>
          <w:sz w:val="20"/>
          <w:szCs w:val="20"/>
        </w:rPr>
        <w:t xml:space="preserve"> resources with maximum efficiency to meet the objectives of the school and </w:t>
      </w:r>
      <w:r w:rsidR="00A2131C">
        <w:rPr>
          <w:rFonts w:ascii="Arial" w:hAnsi="Arial" w:cs="Arial"/>
          <w:snapToGrid w:val="0"/>
          <w:sz w:val="20"/>
          <w:szCs w:val="20"/>
        </w:rPr>
        <w:t>department</w:t>
      </w:r>
      <w:r w:rsidRPr="00CC02A4">
        <w:rPr>
          <w:rFonts w:ascii="Arial" w:hAnsi="Arial" w:cs="Arial"/>
          <w:snapToGrid w:val="0"/>
          <w:sz w:val="20"/>
          <w:szCs w:val="20"/>
        </w:rPr>
        <w:t xml:space="preserve"> plans and to achieve value for money;</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 xml:space="preserve">deploy, or advise the Headteacher on the deployment of </w:t>
      </w:r>
      <w:r w:rsidR="00A2131C">
        <w:rPr>
          <w:rFonts w:ascii="Arial" w:hAnsi="Arial" w:cs="Arial"/>
          <w:snapToGrid w:val="0"/>
          <w:sz w:val="20"/>
          <w:szCs w:val="20"/>
        </w:rPr>
        <w:t>staff involved in the</w:t>
      </w:r>
      <w:r w:rsidRPr="00CC02A4">
        <w:rPr>
          <w:rFonts w:ascii="Arial" w:hAnsi="Arial" w:cs="Arial"/>
          <w:snapToGrid w:val="0"/>
          <w:sz w:val="20"/>
          <w:szCs w:val="20"/>
        </w:rPr>
        <w:t xml:space="preserve"> </w:t>
      </w:r>
      <w:r w:rsidR="00C014ED">
        <w:rPr>
          <w:rFonts w:ascii="Arial" w:hAnsi="Arial" w:cs="Arial"/>
          <w:snapToGrid w:val="0"/>
          <w:sz w:val="20"/>
          <w:szCs w:val="20"/>
        </w:rPr>
        <w:t xml:space="preserve">department </w:t>
      </w:r>
      <w:r w:rsidRPr="00CC02A4">
        <w:rPr>
          <w:rFonts w:ascii="Arial" w:hAnsi="Arial" w:cs="Arial"/>
          <w:snapToGrid w:val="0"/>
          <w:sz w:val="20"/>
          <w:szCs w:val="20"/>
        </w:rPr>
        <w:t xml:space="preserve">to ensure the best use of </w:t>
      </w:r>
      <w:r w:rsidR="00A2131C">
        <w:rPr>
          <w:rFonts w:ascii="Arial" w:hAnsi="Arial" w:cs="Arial"/>
          <w:snapToGrid w:val="0"/>
          <w:sz w:val="20"/>
          <w:szCs w:val="20"/>
        </w:rPr>
        <w:t>subject</w:t>
      </w:r>
      <w:r w:rsidRPr="00CC02A4">
        <w:rPr>
          <w:rFonts w:ascii="Arial" w:hAnsi="Arial" w:cs="Arial"/>
          <w:snapToGrid w:val="0"/>
          <w:sz w:val="20"/>
          <w:szCs w:val="20"/>
        </w:rPr>
        <w:t xml:space="preserve">, technical and other expertise; </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ensure the effective and efficient management and organisation of learning resources, including information and communications technology;</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maintain existing resources and explore opportunities to develop or incorporate new resources from a wide range of sources inside and outside the school;</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 xml:space="preserve">use accommodation to create an effective and stimulating environment for </w:t>
      </w:r>
      <w:r w:rsidR="00A2131C">
        <w:rPr>
          <w:rFonts w:ascii="Arial" w:hAnsi="Arial" w:cs="Arial"/>
          <w:snapToGrid w:val="0"/>
          <w:sz w:val="20"/>
          <w:szCs w:val="20"/>
        </w:rPr>
        <w:t>teaching and learning</w:t>
      </w:r>
      <w:r w:rsidRPr="00CC02A4">
        <w:rPr>
          <w:rFonts w:ascii="Arial" w:hAnsi="Arial" w:cs="Arial"/>
          <w:snapToGrid w:val="0"/>
          <w:sz w:val="20"/>
          <w:szCs w:val="20"/>
        </w:rPr>
        <w:t>;</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Ensure that there is a safe working and learning environment in which risks are properly assessed.</w:t>
      </w:r>
    </w:p>
    <w:p w:rsidR="007B28B9" w:rsidRPr="00CC02A4" w:rsidRDefault="007B28B9" w:rsidP="007B28B9">
      <w:pPr>
        <w:rPr>
          <w:rFonts w:ascii="Arial" w:hAnsi="Arial" w:cs="Arial"/>
          <w:color w:val="000000"/>
          <w:sz w:val="20"/>
          <w:szCs w:val="20"/>
        </w:rPr>
      </w:pPr>
      <w:r w:rsidRPr="00CC02A4">
        <w:rPr>
          <w:rFonts w:ascii="Arial" w:hAnsi="Arial" w:cs="Arial"/>
          <w:color w:val="000000"/>
          <w:sz w:val="20"/>
          <w:szCs w:val="2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7B28B9" w:rsidRPr="00CC02A4" w:rsidRDefault="007B28B9" w:rsidP="007B28B9">
      <w:pPr>
        <w:rPr>
          <w:rFonts w:ascii="Arial" w:hAnsi="Arial" w:cs="Arial"/>
          <w:b/>
          <w:sz w:val="20"/>
          <w:szCs w:val="20"/>
        </w:rPr>
      </w:pPr>
    </w:p>
    <w:p w:rsidR="007B28B9" w:rsidRPr="00CC02A4" w:rsidRDefault="007B28B9" w:rsidP="007B28B9">
      <w:pPr>
        <w:jc w:val="center"/>
        <w:rPr>
          <w:rFonts w:ascii="Arial" w:hAnsi="Arial" w:cs="Arial"/>
          <w:sz w:val="20"/>
          <w:szCs w:val="20"/>
        </w:rPr>
      </w:pPr>
      <w:r w:rsidRPr="00CC02A4">
        <w:rPr>
          <w:rFonts w:ascii="Arial" w:hAnsi="Arial" w:cs="Arial"/>
          <w:b/>
          <w:bCs/>
          <w:i/>
          <w:iCs/>
          <w:sz w:val="20"/>
          <w:szCs w:val="20"/>
        </w:rPr>
        <w:t>This organisation is committed to safeguarding and promoting the welfare of children and young people and expects all staff and volunteers to share this commitment.</w:t>
      </w:r>
    </w:p>
    <w:p w:rsidR="007B28B9" w:rsidRPr="00CC02A4" w:rsidRDefault="007B28B9" w:rsidP="007B28B9">
      <w:pPr>
        <w:jc w:val="both"/>
        <w:rPr>
          <w:rFonts w:ascii="Arial" w:hAnsi="Arial" w:cs="Arial"/>
          <w:b/>
          <w:sz w:val="20"/>
          <w:szCs w:val="20"/>
        </w:rPr>
      </w:pPr>
    </w:p>
    <w:p w:rsidR="007B28B9" w:rsidRPr="00CC02A4" w:rsidRDefault="007B28B9" w:rsidP="007B28B9">
      <w:pPr>
        <w:rPr>
          <w:rFonts w:ascii="Arial" w:hAnsi="Arial" w:cs="Arial"/>
          <w:sz w:val="20"/>
          <w:szCs w:val="20"/>
        </w:rPr>
      </w:pPr>
      <w:r w:rsidRPr="00CC02A4">
        <w:rPr>
          <w:rFonts w:ascii="Arial" w:hAnsi="Arial" w:cs="Arial"/>
          <w:sz w:val="20"/>
          <w:szCs w:val="20"/>
        </w:rPr>
        <w:t xml:space="preserve"> I confirm that I have read and understood, and that I accept, the above job description:</w:t>
      </w:r>
    </w:p>
    <w:p w:rsidR="007B28B9" w:rsidRPr="00CC02A4" w:rsidRDefault="007B28B9" w:rsidP="007B28B9">
      <w:pPr>
        <w:rPr>
          <w:rFonts w:ascii="Arial" w:hAnsi="Arial" w:cs="Arial"/>
          <w:sz w:val="20"/>
          <w:szCs w:val="20"/>
        </w:rPr>
      </w:pPr>
    </w:p>
    <w:p w:rsidR="007B28B9" w:rsidRPr="00CC02A4" w:rsidRDefault="007B28B9" w:rsidP="007B28B9">
      <w:pPr>
        <w:rPr>
          <w:rFonts w:ascii="Arial" w:hAnsi="Arial" w:cs="Arial"/>
          <w:sz w:val="20"/>
          <w:szCs w:val="20"/>
        </w:rPr>
      </w:pPr>
    </w:p>
    <w:p w:rsidR="007B28B9" w:rsidRPr="00CC02A4" w:rsidRDefault="007B28B9" w:rsidP="007B28B9">
      <w:pPr>
        <w:rPr>
          <w:rFonts w:ascii="Arial" w:hAnsi="Arial" w:cs="Arial"/>
          <w:sz w:val="20"/>
          <w:szCs w:val="20"/>
        </w:rPr>
      </w:pPr>
    </w:p>
    <w:p w:rsidR="007B28B9" w:rsidRPr="00CC02A4" w:rsidRDefault="007B28B9" w:rsidP="007B28B9">
      <w:pPr>
        <w:rPr>
          <w:rFonts w:ascii="Arial" w:hAnsi="Arial" w:cs="Arial"/>
          <w:sz w:val="20"/>
          <w:szCs w:val="20"/>
        </w:rPr>
      </w:pPr>
      <w:proofErr w:type="gramStart"/>
      <w:r w:rsidRPr="00CC02A4">
        <w:rPr>
          <w:rFonts w:ascii="Arial" w:hAnsi="Arial" w:cs="Arial"/>
          <w:sz w:val="20"/>
          <w:szCs w:val="20"/>
        </w:rPr>
        <w:t>Signature :</w:t>
      </w:r>
      <w:proofErr w:type="gramEnd"/>
      <w:r w:rsidRPr="00CC02A4">
        <w:rPr>
          <w:rFonts w:ascii="Arial" w:hAnsi="Arial" w:cs="Arial"/>
          <w:sz w:val="20"/>
          <w:szCs w:val="20"/>
        </w:rPr>
        <w:t xml:space="preserve"> …………………………………… Date: ……………… Name in full ……………………. …….</w:t>
      </w:r>
    </w:p>
    <w:p w:rsidR="008E29AF" w:rsidRDefault="008E29AF"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C014ED" w:rsidRDefault="00C014ED" w:rsidP="002A6063">
      <w:pPr>
        <w:spacing w:after="200" w:line="276" w:lineRule="auto"/>
        <w:rPr>
          <w:rFonts w:ascii="Arial" w:hAnsi="Arial" w:cs="Arial"/>
          <w:sz w:val="20"/>
          <w:szCs w:val="20"/>
        </w:rPr>
      </w:pPr>
    </w:p>
    <w:p w:rsidR="00C014ED" w:rsidRDefault="00C014ED" w:rsidP="002A6063">
      <w:pPr>
        <w:spacing w:after="200" w:line="276" w:lineRule="auto"/>
        <w:rPr>
          <w:rFonts w:ascii="Arial" w:hAnsi="Arial" w:cs="Arial"/>
          <w:sz w:val="20"/>
          <w:szCs w:val="20"/>
        </w:rPr>
      </w:pPr>
    </w:p>
    <w:p w:rsidR="00C014ED" w:rsidRDefault="00C014ED" w:rsidP="002A6063">
      <w:pPr>
        <w:spacing w:after="200" w:line="276" w:lineRule="auto"/>
        <w:rPr>
          <w:rFonts w:ascii="Arial" w:hAnsi="Arial" w:cs="Arial"/>
          <w:sz w:val="20"/>
          <w:szCs w:val="20"/>
        </w:rPr>
      </w:pPr>
    </w:p>
    <w:p w:rsidR="008D189B" w:rsidRDefault="008D189B" w:rsidP="00193EA0">
      <w:pPr>
        <w:rPr>
          <w:rFonts w:ascii="Arial" w:hAnsi="Arial" w:cs="Arial"/>
          <w:b/>
        </w:rPr>
      </w:pPr>
    </w:p>
    <w:p w:rsidR="00193EA0" w:rsidRPr="00D52ECA" w:rsidRDefault="003071DE" w:rsidP="00193EA0">
      <w:pPr>
        <w:rPr>
          <w:rFonts w:ascii="Arial" w:hAnsi="Arial" w:cs="Arial"/>
          <w:b/>
        </w:rPr>
      </w:pPr>
      <w:bookmarkStart w:id="0" w:name="_GoBack"/>
      <w:bookmarkEnd w:id="0"/>
      <w:r>
        <w:rPr>
          <w:rFonts w:ascii="Arial" w:hAnsi="Arial" w:cs="Arial"/>
          <w:b/>
        </w:rPr>
        <w:lastRenderedPageBreak/>
        <w:t>House</w:t>
      </w:r>
      <w:r w:rsidR="00C014ED">
        <w:rPr>
          <w:rFonts w:ascii="Arial" w:hAnsi="Arial" w:cs="Arial"/>
          <w:b/>
        </w:rPr>
        <w:t xml:space="preserve"> </w:t>
      </w:r>
      <w:r w:rsidR="00193EA0">
        <w:rPr>
          <w:rFonts w:ascii="Arial" w:hAnsi="Arial" w:cs="Arial"/>
          <w:b/>
        </w:rPr>
        <w:t xml:space="preserve">Lead </w:t>
      </w:r>
      <w:r w:rsidR="00193EA0" w:rsidRPr="00D52ECA">
        <w:rPr>
          <w:rFonts w:ascii="Arial" w:hAnsi="Arial" w:cs="Arial"/>
          <w:b/>
        </w:rPr>
        <w:tab/>
        <w:t>Person Specification</w:t>
      </w:r>
    </w:p>
    <w:p w:rsidR="00193EA0" w:rsidRPr="00D52ECA" w:rsidRDefault="00193EA0" w:rsidP="00193EA0">
      <w:pPr>
        <w:rPr>
          <w:rFonts w:ascii="Arial" w:hAnsi="Arial" w:cs="Arial"/>
          <w:b/>
        </w:rPr>
      </w:pPr>
    </w:p>
    <w:tbl>
      <w:tblPr>
        <w:tblStyle w:val="TableGrid"/>
        <w:tblpPr w:leftFromText="180" w:rightFromText="180" w:vertAnchor="text" w:tblpY="1"/>
        <w:tblOverlap w:val="never"/>
        <w:tblW w:w="9209" w:type="dxa"/>
        <w:tblLook w:val="01E0" w:firstRow="1" w:lastRow="1" w:firstColumn="1" w:lastColumn="1" w:noHBand="0" w:noVBand="0"/>
      </w:tblPr>
      <w:tblGrid>
        <w:gridCol w:w="3366"/>
        <w:gridCol w:w="5843"/>
      </w:tblGrid>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Qualifications &amp; Experience</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Qualified Secondary Teacher Status</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A relevant degree (or equivalent)</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Evidence of recent and relevant professional development</w:t>
            </w:r>
          </w:p>
          <w:p w:rsidR="00193EA0" w:rsidRDefault="00193EA0" w:rsidP="00E972AB">
            <w:pPr>
              <w:pStyle w:val="ListParagraph"/>
              <w:numPr>
                <w:ilvl w:val="0"/>
                <w:numId w:val="38"/>
              </w:numPr>
              <w:rPr>
                <w:rFonts w:ascii="Arial" w:hAnsi="Arial" w:cs="Arial"/>
                <w:sz w:val="22"/>
                <w:szCs w:val="22"/>
              </w:rPr>
            </w:pPr>
            <w:r w:rsidRPr="005B6021">
              <w:rPr>
                <w:rFonts w:ascii="Arial" w:hAnsi="Arial" w:cs="Arial"/>
                <w:sz w:val="22"/>
                <w:szCs w:val="22"/>
              </w:rPr>
              <w:t>Successful teaching experience working wi</w:t>
            </w:r>
            <w:r w:rsidR="00DE33DB">
              <w:rPr>
                <w:rFonts w:ascii="Arial" w:hAnsi="Arial" w:cs="Arial"/>
                <w:sz w:val="22"/>
                <w:szCs w:val="22"/>
              </w:rPr>
              <w:t>th pupils from a range of socio-</w:t>
            </w:r>
            <w:r w:rsidRPr="005B6021">
              <w:rPr>
                <w:rFonts w:ascii="Arial" w:hAnsi="Arial" w:cs="Arial"/>
                <w:sz w:val="22"/>
                <w:szCs w:val="22"/>
              </w:rPr>
              <w:t>economic backgrounds and with a variety of learning needs</w:t>
            </w:r>
          </w:p>
          <w:p w:rsidR="00E972AB" w:rsidRPr="00E972AB" w:rsidRDefault="00E972AB" w:rsidP="0056533C">
            <w:pPr>
              <w:pStyle w:val="ListParagraph"/>
              <w:numPr>
                <w:ilvl w:val="0"/>
                <w:numId w:val="38"/>
              </w:numPr>
              <w:rPr>
                <w:rFonts w:ascii="Arial" w:hAnsi="Arial" w:cs="Arial"/>
                <w:sz w:val="22"/>
                <w:szCs w:val="22"/>
              </w:rPr>
            </w:pPr>
            <w:r>
              <w:rPr>
                <w:rFonts w:ascii="Arial" w:hAnsi="Arial" w:cs="Arial"/>
                <w:sz w:val="22"/>
                <w:szCs w:val="22"/>
              </w:rPr>
              <w:t xml:space="preserve">Experience and understanding of how </w:t>
            </w:r>
            <w:r w:rsidR="0056533C">
              <w:rPr>
                <w:rFonts w:ascii="Arial" w:hAnsi="Arial" w:cs="Arial"/>
                <w:sz w:val="22"/>
                <w:szCs w:val="22"/>
              </w:rPr>
              <w:t xml:space="preserve">support systems in schools </w:t>
            </w:r>
            <w:r w:rsidR="0056533C" w:rsidRPr="0056533C">
              <w:rPr>
                <w:rFonts w:ascii="Arial" w:hAnsi="Arial" w:cs="Arial"/>
                <w:sz w:val="22"/>
                <w:szCs w:val="22"/>
              </w:rPr>
              <w:t>facilitate</w:t>
            </w:r>
            <w:r>
              <w:rPr>
                <w:rFonts w:ascii="Arial" w:hAnsi="Arial" w:cs="Arial"/>
                <w:sz w:val="22"/>
                <w:szCs w:val="22"/>
              </w:rPr>
              <w:t xml:space="preserve"> pupil’s achievement.  </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Communication</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pStyle w:val="ListParagraph"/>
              <w:numPr>
                <w:ilvl w:val="0"/>
                <w:numId w:val="39"/>
              </w:numPr>
              <w:rPr>
                <w:rFonts w:ascii="Arial" w:hAnsi="Arial" w:cs="Arial"/>
                <w:sz w:val="22"/>
                <w:szCs w:val="22"/>
              </w:rPr>
            </w:pPr>
            <w:r w:rsidRPr="005B6021">
              <w:rPr>
                <w:rFonts w:ascii="Arial" w:hAnsi="Arial" w:cs="Arial"/>
                <w:sz w:val="22"/>
                <w:szCs w:val="22"/>
              </w:rPr>
              <w:t>Ability to use clear language to communicate information unambiguously</w:t>
            </w:r>
          </w:p>
          <w:p w:rsidR="00193EA0" w:rsidRPr="005B6021" w:rsidRDefault="00193EA0" w:rsidP="00193EA0">
            <w:pPr>
              <w:pStyle w:val="ListParagraph"/>
              <w:numPr>
                <w:ilvl w:val="0"/>
                <w:numId w:val="39"/>
              </w:numPr>
              <w:rPr>
                <w:rFonts w:ascii="Arial" w:hAnsi="Arial" w:cs="Arial"/>
                <w:sz w:val="22"/>
                <w:szCs w:val="22"/>
              </w:rPr>
            </w:pPr>
            <w:r w:rsidRPr="005B6021">
              <w:rPr>
                <w:rFonts w:ascii="Arial" w:hAnsi="Arial" w:cs="Arial"/>
                <w:sz w:val="22"/>
                <w:szCs w:val="22"/>
              </w:rPr>
              <w:t>Ability to listen effectively</w:t>
            </w:r>
          </w:p>
          <w:p w:rsidR="00193EA0" w:rsidRPr="005B6021" w:rsidRDefault="00193EA0" w:rsidP="00193EA0">
            <w:pPr>
              <w:pStyle w:val="ListParagraph"/>
              <w:numPr>
                <w:ilvl w:val="0"/>
                <w:numId w:val="39"/>
              </w:numPr>
              <w:rPr>
                <w:rFonts w:ascii="Arial" w:hAnsi="Arial" w:cs="Arial"/>
                <w:sz w:val="22"/>
                <w:szCs w:val="22"/>
              </w:rPr>
            </w:pPr>
            <w:r w:rsidRPr="005B6021">
              <w:rPr>
                <w:rFonts w:ascii="Arial" w:hAnsi="Arial" w:cs="Arial"/>
                <w:sz w:val="22"/>
                <w:szCs w:val="22"/>
              </w:rPr>
              <w:t>Overcome communication barriers with children and adults</w:t>
            </w:r>
          </w:p>
          <w:p w:rsidR="00193EA0" w:rsidRPr="005B6021" w:rsidRDefault="00193EA0" w:rsidP="00193EA0">
            <w:pPr>
              <w:numPr>
                <w:ilvl w:val="0"/>
                <w:numId w:val="39"/>
              </w:numPr>
              <w:rPr>
                <w:rFonts w:ascii="Arial" w:hAnsi="Arial" w:cs="Arial"/>
                <w:sz w:val="22"/>
                <w:szCs w:val="22"/>
              </w:rPr>
            </w:pPr>
            <w:r w:rsidRPr="005B6021">
              <w:rPr>
                <w:rFonts w:ascii="Arial" w:hAnsi="Arial" w:cs="Arial"/>
                <w:sz w:val="22"/>
                <w:szCs w:val="22"/>
              </w:rPr>
              <w:t xml:space="preserve">Establishing effective partnerships with parents/carers </w:t>
            </w:r>
          </w:p>
          <w:p w:rsidR="00193EA0" w:rsidRPr="005B6021" w:rsidRDefault="00193EA0" w:rsidP="00193EA0">
            <w:pPr>
              <w:numPr>
                <w:ilvl w:val="0"/>
                <w:numId w:val="39"/>
              </w:numPr>
              <w:rPr>
                <w:rFonts w:ascii="Arial" w:hAnsi="Arial" w:cs="Arial"/>
                <w:sz w:val="22"/>
                <w:szCs w:val="22"/>
              </w:rPr>
            </w:pPr>
            <w:r w:rsidRPr="005B6021">
              <w:rPr>
                <w:rFonts w:ascii="Arial" w:hAnsi="Arial" w:cs="Arial"/>
                <w:sz w:val="22"/>
                <w:szCs w:val="22"/>
              </w:rPr>
              <w:t xml:space="preserve">Excellent interpersonal and communication skills at all levels </w:t>
            </w:r>
          </w:p>
          <w:p w:rsidR="00193EA0" w:rsidRPr="005B6021" w:rsidRDefault="00193EA0" w:rsidP="00193EA0">
            <w:pPr>
              <w:numPr>
                <w:ilvl w:val="0"/>
                <w:numId w:val="38"/>
              </w:numPr>
              <w:rPr>
                <w:rFonts w:ascii="Arial" w:hAnsi="Arial" w:cs="Arial"/>
                <w:sz w:val="22"/>
                <w:szCs w:val="22"/>
              </w:rPr>
            </w:pPr>
            <w:r w:rsidRPr="005B6021">
              <w:rPr>
                <w:rFonts w:ascii="Arial" w:hAnsi="Arial" w:cs="Arial"/>
                <w:bCs/>
                <w:sz w:val="22"/>
                <w:szCs w:val="22"/>
              </w:rPr>
              <w:t>The ability to demonstrate a positive attitude and to develop and maintain positive and supportive relationships with chil</w:t>
            </w:r>
            <w:r w:rsidR="00BE017A">
              <w:rPr>
                <w:rFonts w:ascii="Arial" w:hAnsi="Arial" w:cs="Arial"/>
                <w:bCs/>
                <w:sz w:val="22"/>
                <w:szCs w:val="22"/>
              </w:rPr>
              <w:t xml:space="preserve">dren, staff, parents </w:t>
            </w:r>
            <w:r w:rsidRPr="005B6021">
              <w:rPr>
                <w:rFonts w:ascii="Arial" w:hAnsi="Arial" w:cs="Arial"/>
                <w:bCs/>
                <w:sz w:val="22"/>
                <w:szCs w:val="22"/>
              </w:rPr>
              <w:t>and professional teams and agencies</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Working with children</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sz w:val="22"/>
                <w:szCs w:val="22"/>
              </w:rPr>
              <w:t>Understand and implement the school’s behaviour management policy to ensure a productive and safe learning environment</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sz w:val="22"/>
                <w:szCs w:val="22"/>
              </w:rPr>
              <w:t>Ability to understand and support children with developmental difficulty or disability</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sz w:val="22"/>
                <w:szCs w:val="22"/>
              </w:rPr>
              <w:t xml:space="preserve">Ability to plan and teach well-structured lessons based upon accurate assessment. </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sz w:val="22"/>
                <w:szCs w:val="22"/>
              </w:rPr>
              <w:t xml:space="preserve">Understand and support the importance of physical and emotional wellbeing  </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bCs/>
                <w:sz w:val="22"/>
                <w:szCs w:val="22"/>
              </w:rPr>
              <w:t>Emotional resilience in working with challenging behaviours and a full commitment to inclusion on all levels</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bCs/>
                <w:sz w:val="22"/>
                <w:szCs w:val="22"/>
              </w:rPr>
              <w:t>A passion for ensuring all children and young people achieve to the best of their abilities</w:t>
            </w:r>
          </w:p>
          <w:p w:rsidR="00193EA0" w:rsidRPr="005B6021" w:rsidRDefault="00193EA0" w:rsidP="00193EA0">
            <w:pPr>
              <w:numPr>
                <w:ilvl w:val="0"/>
                <w:numId w:val="38"/>
              </w:numPr>
              <w:rPr>
                <w:rFonts w:ascii="Arial" w:hAnsi="Arial" w:cs="Arial"/>
                <w:sz w:val="22"/>
                <w:szCs w:val="22"/>
              </w:rPr>
            </w:pPr>
            <w:r w:rsidRPr="005B6021">
              <w:rPr>
                <w:rFonts w:ascii="Arial" w:hAnsi="Arial" w:cs="Arial"/>
                <w:bCs/>
                <w:sz w:val="22"/>
                <w:szCs w:val="22"/>
              </w:rPr>
              <w:t>The ability to provide a broad, balanced, relevant and creative curriculum that inspires pupils, promotes positive pupil attitudes and good engagement with learning and leads pupils in the pursuit of excellence</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Working with others</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pStyle w:val="ListParagraph"/>
              <w:numPr>
                <w:ilvl w:val="0"/>
                <w:numId w:val="42"/>
              </w:numPr>
              <w:rPr>
                <w:rFonts w:ascii="Arial" w:hAnsi="Arial" w:cs="Arial"/>
                <w:sz w:val="22"/>
                <w:szCs w:val="22"/>
              </w:rPr>
            </w:pPr>
            <w:r w:rsidRPr="005B6021">
              <w:rPr>
                <w:rFonts w:ascii="Arial" w:hAnsi="Arial" w:cs="Arial"/>
                <w:sz w:val="22"/>
                <w:szCs w:val="22"/>
              </w:rPr>
              <w:t>Understand the role of others working in and with the school</w:t>
            </w:r>
          </w:p>
          <w:p w:rsidR="00193EA0" w:rsidRPr="005B6021" w:rsidRDefault="00193EA0" w:rsidP="00193EA0">
            <w:pPr>
              <w:pStyle w:val="ListParagraph"/>
              <w:numPr>
                <w:ilvl w:val="0"/>
                <w:numId w:val="42"/>
              </w:numPr>
              <w:rPr>
                <w:rFonts w:ascii="Arial" w:hAnsi="Arial" w:cs="Arial"/>
                <w:sz w:val="22"/>
                <w:szCs w:val="22"/>
              </w:rPr>
            </w:pPr>
            <w:r w:rsidRPr="005B6021">
              <w:rPr>
                <w:rFonts w:ascii="Arial" w:hAnsi="Arial" w:cs="Arial"/>
                <w:sz w:val="22"/>
                <w:szCs w:val="22"/>
              </w:rPr>
              <w:t>Understand and value the role of parents and carers in supporting children</w:t>
            </w:r>
          </w:p>
          <w:p w:rsidR="00193EA0" w:rsidRPr="005B6021" w:rsidRDefault="00193EA0" w:rsidP="00193EA0">
            <w:pPr>
              <w:pStyle w:val="ListParagraph"/>
              <w:numPr>
                <w:ilvl w:val="0"/>
                <w:numId w:val="42"/>
              </w:numPr>
              <w:rPr>
                <w:rFonts w:ascii="Arial" w:hAnsi="Arial" w:cs="Arial"/>
                <w:sz w:val="22"/>
                <w:szCs w:val="22"/>
              </w:rPr>
            </w:pPr>
            <w:r w:rsidRPr="005B6021">
              <w:rPr>
                <w:rFonts w:ascii="Arial" w:hAnsi="Arial" w:cs="Arial"/>
                <w:sz w:val="22"/>
                <w:szCs w:val="22"/>
              </w:rPr>
              <w:t>Ability to establish rapport and respectful and trusting relationships with children, their families and carers and other adults</w:t>
            </w:r>
          </w:p>
          <w:p w:rsidR="00193EA0" w:rsidRPr="005B6021" w:rsidRDefault="00193EA0" w:rsidP="005B6021">
            <w:pPr>
              <w:pStyle w:val="ListParagraph"/>
              <w:numPr>
                <w:ilvl w:val="0"/>
                <w:numId w:val="42"/>
              </w:numPr>
              <w:rPr>
                <w:rFonts w:ascii="Arial" w:hAnsi="Arial" w:cs="Arial"/>
                <w:sz w:val="22"/>
                <w:szCs w:val="22"/>
              </w:rPr>
            </w:pPr>
            <w:r w:rsidRPr="005B6021">
              <w:rPr>
                <w:rFonts w:ascii="Arial" w:hAnsi="Arial" w:cs="Arial"/>
                <w:sz w:val="22"/>
                <w:szCs w:val="22"/>
              </w:rPr>
              <w:lastRenderedPageBreak/>
              <w:t>Know when, how and with whom to share information</w:t>
            </w:r>
          </w:p>
          <w:p w:rsidR="005B6021" w:rsidRPr="005B6021" w:rsidRDefault="005B6021" w:rsidP="005B6021">
            <w:pPr>
              <w:pStyle w:val="ListParagraph"/>
              <w:numPr>
                <w:ilvl w:val="0"/>
                <w:numId w:val="42"/>
              </w:numPr>
              <w:rPr>
                <w:rFonts w:ascii="Arial" w:hAnsi="Arial" w:cs="Arial"/>
                <w:spacing w:val="-4"/>
                <w:sz w:val="22"/>
                <w:szCs w:val="22"/>
              </w:rPr>
            </w:pPr>
            <w:r w:rsidRPr="005B6021">
              <w:rPr>
                <w:rFonts w:ascii="Arial" w:hAnsi="Arial" w:cs="Arial"/>
                <w:spacing w:val="-4"/>
                <w:sz w:val="22"/>
                <w:szCs w:val="22"/>
              </w:rPr>
              <w:t>Experience of mentoring and coaching colleagues</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tcPr>
          <w:p w:rsidR="00193EA0" w:rsidRPr="005B6021" w:rsidRDefault="00193EA0" w:rsidP="00576580">
            <w:pPr>
              <w:rPr>
                <w:rFonts w:ascii="Arial" w:hAnsi="Arial" w:cs="Arial"/>
                <w:b/>
                <w:sz w:val="22"/>
                <w:szCs w:val="22"/>
              </w:rPr>
            </w:pPr>
            <w:r w:rsidRPr="005B6021">
              <w:rPr>
                <w:rFonts w:ascii="Arial" w:hAnsi="Arial" w:cs="Arial"/>
                <w:b/>
                <w:sz w:val="22"/>
                <w:szCs w:val="22"/>
              </w:rPr>
              <w:lastRenderedPageBreak/>
              <w:t>Skills, Abilities and Knowledge</w:t>
            </w:r>
          </w:p>
          <w:p w:rsidR="00193EA0" w:rsidRPr="005B6021" w:rsidRDefault="00193EA0" w:rsidP="00576580">
            <w:pPr>
              <w:rPr>
                <w:rFonts w:ascii="Arial" w:hAnsi="Arial" w:cs="Arial"/>
                <w:b/>
                <w:sz w:val="22"/>
                <w:szCs w:val="22"/>
              </w:rPr>
            </w:pP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numPr>
                <w:ilvl w:val="0"/>
                <w:numId w:val="38"/>
              </w:numPr>
              <w:rPr>
                <w:rFonts w:ascii="Arial" w:hAnsi="Arial" w:cs="Arial"/>
                <w:sz w:val="22"/>
                <w:szCs w:val="22"/>
              </w:rPr>
            </w:pPr>
            <w:r w:rsidRPr="005B6021">
              <w:rPr>
                <w:rFonts w:ascii="Arial" w:hAnsi="Arial" w:cs="Arial"/>
                <w:bCs/>
                <w:sz w:val="22"/>
                <w:szCs w:val="22"/>
              </w:rPr>
              <w:t>positive pupil attitudes and good engagement with learning and leads pupils in the pursuit of excellence</w:t>
            </w:r>
          </w:p>
          <w:p w:rsidR="00193EA0" w:rsidRPr="005B6021" w:rsidRDefault="00193EA0" w:rsidP="00193EA0">
            <w:pPr>
              <w:numPr>
                <w:ilvl w:val="0"/>
                <w:numId w:val="38"/>
              </w:numPr>
              <w:rPr>
                <w:rFonts w:ascii="Arial" w:hAnsi="Arial" w:cs="Arial"/>
                <w:b/>
                <w:sz w:val="22"/>
                <w:szCs w:val="22"/>
              </w:rPr>
            </w:pPr>
            <w:r w:rsidRPr="005B6021">
              <w:rPr>
                <w:rFonts w:ascii="Arial" w:hAnsi="Arial" w:cs="Arial"/>
                <w:sz w:val="22"/>
                <w:szCs w:val="22"/>
              </w:rPr>
              <w:t>Excellent organisational and time management skills and an ability to prioritise</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 xml:space="preserve">A thorough knowledge and understanding of how children learn, develop and progress through life stages and events </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 xml:space="preserve">How IT can be used effectively to motivate children to learn - and to have a level of IT skills. </w:t>
            </w:r>
          </w:p>
          <w:p w:rsidR="00193EA0" w:rsidRDefault="00193EA0" w:rsidP="00193EA0">
            <w:pPr>
              <w:numPr>
                <w:ilvl w:val="0"/>
                <w:numId w:val="38"/>
              </w:numPr>
              <w:rPr>
                <w:rFonts w:ascii="Arial" w:hAnsi="Arial" w:cs="Arial"/>
                <w:sz w:val="22"/>
                <w:szCs w:val="22"/>
              </w:rPr>
            </w:pPr>
            <w:r w:rsidRPr="005B6021">
              <w:rPr>
                <w:rFonts w:ascii="Arial" w:hAnsi="Arial" w:cs="Arial"/>
                <w:sz w:val="22"/>
                <w:szCs w:val="22"/>
              </w:rPr>
              <w:t>How to monitor, record and extrapolate relevant information to evaluate pupil progress and development and report to parents, governors and other professionals and agencies</w:t>
            </w:r>
          </w:p>
          <w:p w:rsidR="005B6021" w:rsidRPr="005B6021" w:rsidRDefault="005B6021" w:rsidP="005B6021">
            <w:pPr>
              <w:pStyle w:val="ListParagraph"/>
              <w:numPr>
                <w:ilvl w:val="0"/>
                <w:numId w:val="38"/>
              </w:numPr>
              <w:rPr>
                <w:rFonts w:ascii="Arial" w:hAnsi="Arial" w:cs="Arial"/>
                <w:sz w:val="22"/>
                <w:szCs w:val="22"/>
              </w:rPr>
            </w:pPr>
            <w:r w:rsidRPr="005B6021">
              <w:rPr>
                <w:rFonts w:ascii="Arial" w:hAnsi="Arial" w:cs="Arial"/>
                <w:sz w:val="22"/>
                <w:szCs w:val="22"/>
              </w:rPr>
              <w:t xml:space="preserve">Up to date knowledge of current developments in education </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General</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pStyle w:val="ListParagraph"/>
              <w:numPr>
                <w:ilvl w:val="0"/>
                <w:numId w:val="41"/>
              </w:numPr>
              <w:rPr>
                <w:rFonts w:ascii="Arial" w:hAnsi="Arial" w:cs="Arial"/>
                <w:sz w:val="22"/>
                <w:szCs w:val="22"/>
              </w:rPr>
            </w:pPr>
            <w:r w:rsidRPr="005B6021">
              <w:rPr>
                <w:rFonts w:ascii="Arial" w:hAnsi="Arial" w:cs="Arial"/>
                <w:sz w:val="22"/>
                <w:szCs w:val="22"/>
              </w:rPr>
              <w:t>Awareness of and commitment to equality and how equalities and inclusion policies are implemented in schools</w:t>
            </w:r>
          </w:p>
          <w:p w:rsidR="00193EA0" w:rsidRPr="005B6021" w:rsidRDefault="00193EA0" w:rsidP="00193EA0">
            <w:pPr>
              <w:numPr>
                <w:ilvl w:val="0"/>
                <w:numId w:val="41"/>
              </w:numPr>
              <w:rPr>
                <w:rFonts w:ascii="Arial" w:hAnsi="Arial" w:cs="Arial"/>
                <w:sz w:val="22"/>
                <w:szCs w:val="22"/>
              </w:rPr>
            </w:pPr>
            <w:r w:rsidRPr="005B6021">
              <w:rPr>
                <w:rFonts w:ascii="Arial" w:hAnsi="Arial" w:cs="Arial"/>
                <w:sz w:val="22"/>
                <w:szCs w:val="22"/>
              </w:rPr>
              <w:t>Knowledge about the importance of health and safety and the role of the individual in promoting and safeguarding the welfare of the pupil</w:t>
            </w:r>
          </w:p>
          <w:p w:rsidR="00193EA0" w:rsidRPr="005B6021" w:rsidRDefault="00193EA0" w:rsidP="00193EA0">
            <w:pPr>
              <w:pStyle w:val="ListParagraph"/>
              <w:numPr>
                <w:ilvl w:val="0"/>
                <w:numId w:val="41"/>
              </w:numPr>
              <w:rPr>
                <w:rFonts w:ascii="Arial" w:hAnsi="Arial" w:cs="Arial"/>
                <w:sz w:val="22"/>
                <w:szCs w:val="22"/>
              </w:rPr>
            </w:pPr>
            <w:r w:rsidRPr="005B6021">
              <w:rPr>
                <w:rFonts w:ascii="Arial" w:hAnsi="Arial" w:cs="Arial"/>
                <w:sz w:val="22"/>
                <w:szCs w:val="22"/>
              </w:rPr>
              <w:t>Good understanding of and commitment to child protection procedures</w:t>
            </w:r>
          </w:p>
          <w:p w:rsidR="00193EA0" w:rsidRPr="005B6021" w:rsidRDefault="00193EA0" w:rsidP="00193EA0">
            <w:pPr>
              <w:pStyle w:val="ListParagraph"/>
              <w:numPr>
                <w:ilvl w:val="0"/>
                <w:numId w:val="41"/>
              </w:numPr>
              <w:rPr>
                <w:rFonts w:ascii="Arial" w:hAnsi="Arial" w:cs="Arial"/>
                <w:sz w:val="22"/>
                <w:szCs w:val="22"/>
              </w:rPr>
            </w:pPr>
            <w:r w:rsidRPr="005B6021">
              <w:rPr>
                <w:rFonts w:ascii="Arial" w:hAnsi="Arial" w:cs="Arial"/>
                <w:sz w:val="22"/>
                <w:szCs w:val="22"/>
              </w:rPr>
              <w:t>Understand procedures and legislation relating to confidentiality</w:t>
            </w:r>
          </w:p>
          <w:p w:rsidR="00193EA0" w:rsidRPr="005B6021" w:rsidRDefault="00193EA0" w:rsidP="00193EA0">
            <w:pPr>
              <w:pStyle w:val="ListParagraph"/>
              <w:numPr>
                <w:ilvl w:val="0"/>
                <w:numId w:val="41"/>
              </w:numPr>
              <w:rPr>
                <w:rFonts w:ascii="Arial" w:hAnsi="Arial" w:cs="Arial"/>
                <w:sz w:val="22"/>
                <w:szCs w:val="22"/>
              </w:rPr>
            </w:pPr>
            <w:r w:rsidRPr="005B6021">
              <w:rPr>
                <w:rFonts w:ascii="Arial" w:hAnsi="Arial" w:cs="Arial"/>
                <w:sz w:val="22"/>
                <w:szCs w:val="22"/>
              </w:rPr>
              <w:t>Be prepared to develop and learn in the role</w:t>
            </w:r>
          </w:p>
        </w:tc>
      </w:tr>
    </w:tbl>
    <w:p w:rsidR="00193EA0" w:rsidRPr="005B6021" w:rsidRDefault="00193EA0" w:rsidP="00193EA0">
      <w:pPr>
        <w:jc w:val="both"/>
        <w:rPr>
          <w:rFonts w:ascii="Arial" w:hAnsi="Arial" w:cs="Arial"/>
          <w:color w:val="000000" w:themeColor="text1"/>
          <w:sz w:val="22"/>
          <w:szCs w:val="22"/>
        </w:rPr>
      </w:pPr>
    </w:p>
    <w:p w:rsidR="00193EA0" w:rsidRPr="005B6021" w:rsidRDefault="00193EA0" w:rsidP="00193EA0">
      <w:pPr>
        <w:jc w:val="both"/>
        <w:rPr>
          <w:rFonts w:ascii="Arial" w:hAnsi="Arial" w:cs="Arial"/>
          <w:color w:val="000000" w:themeColor="text1"/>
          <w:sz w:val="22"/>
          <w:szCs w:val="22"/>
        </w:rPr>
      </w:pPr>
    </w:p>
    <w:p w:rsidR="00193EA0" w:rsidRPr="005B6021" w:rsidRDefault="00193EA0" w:rsidP="002A6063">
      <w:pPr>
        <w:spacing w:after="200" w:line="276" w:lineRule="auto"/>
        <w:rPr>
          <w:rFonts w:ascii="Arial" w:hAnsi="Arial" w:cs="Arial"/>
          <w:sz w:val="22"/>
          <w:szCs w:val="22"/>
        </w:rPr>
      </w:pPr>
    </w:p>
    <w:sectPr w:rsidR="00193EA0" w:rsidRPr="005B6021"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F1BC9"/>
    <w:multiLevelType w:val="hybridMultilevel"/>
    <w:tmpl w:val="669A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17D16F9A"/>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6055A"/>
    <w:multiLevelType w:val="hybridMultilevel"/>
    <w:tmpl w:val="FDE2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11"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4" w15:restartNumberingAfterBreak="0">
    <w:nsid w:val="288238C5"/>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6C014F"/>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D579DD"/>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49811767"/>
    <w:multiLevelType w:val="singleLevel"/>
    <w:tmpl w:val="3CEEE896"/>
    <w:lvl w:ilvl="0">
      <w:start w:val="1"/>
      <w:numFmt w:val="lowerRoman"/>
      <w:lvlText w:val="%1."/>
      <w:lvlJc w:val="left"/>
      <w:pPr>
        <w:tabs>
          <w:tab w:val="num" w:pos="1500"/>
        </w:tabs>
        <w:ind w:left="1500" w:hanging="720"/>
      </w:pPr>
      <w:rPr>
        <w:rFonts w:hint="default"/>
      </w:rPr>
    </w:lvl>
  </w:abstractNum>
  <w:abstractNum w:abstractNumId="25"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7"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30"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655EA"/>
    <w:multiLevelType w:val="hybridMultilevel"/>
    <w:tmpl w:val="74CA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5919E3"/>
    <w:multiLevelType w:val="hybridMultilevel"/>
    <w:tmpl w:val="72AA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1"/>
  </w:num>
  <w:num w:numId="3">
    <w:abstractNumId w:val="27"/>
  </w:num>
  <w:num w:numId="4">
    <w:abstractNumId w:val="34"/>
  </w:num>
  <w:num w:numId="5">
    <w:abstractNumId w:val="41"/>
  </w:num>
  <w:num w:numId="6">
    <w:abstractNumId w:val="30"/>
  </w:num>
  <w:num w:numId="7">
    <w:abstractNumId w:val="42"/>
  </w:num>
  <w:num w:numId="8">
    <w:abstractNumId w:val="37"/>
  </w:num>
  <w:num w:numId="9">
    <w:abstractNumId w:val="17"/>
  </w:num>
  <w:num w:numId="10">
    <w:abstractNumId w:val="15"/>
  </w:num>
  <w:num w:numId="11">
    <w:abstractNumId w:val="8"/>
  </w:num>
  <w:num w:numId="12">
    <w:abstractNumId w:val="12"/>
  </w:num>
  <w:num w:numId="13">
    <w:abstractNumId w:val="4"/>
  </w:num>
  <w:num w:numId="14">
    <w:abstractNumId w:val="38"/>
  </w:num>
  <w:num w:numId="15">
    <w:abstractNumId w:val="0"/>
  </w:num>
  <w:num w:numId="16">
    <w:abstractNumId w:val="3"/>
  </w:num>
  <w:num w:numId="17">
    <w:abstractNumId w:val="25"/>
  </w:num>
  <w:num w:numId="18">
    <w:abstractNumId w:val="32"/>
  </w:num>
  <w:num w:numId="19">
    <w:abstractNumId w:val="33"/>
  </w:num>
  <w:num w:numId="20">
    <w:abstractNumId w:val="36"/>
  </w:num>
  <w:num w:numId="21">
    <w:abstractNumId w:val="6"/>
  </w:num>
  <w:num w:numId="22">
    <w:abstractNumId w:val="31"/>
  </w:num>
  <w:num w:numId="23">
    <w:abstractNumId w:val="16"/>
  </w:num>
  <w:num w:numId="24">
    <w:abstractNumId w:val="20"/>
  </w:num>
  <w:num w:numId="25">
    <w:abstractNumId w:val="28"/>
  </w:num>
  <w:num w:numId="26">
    <w:abstractNumId w:val="23"/>
  </w:num>
  <w:num w:numId="27">
    <w:abstractNumId w:val="5"/>
  </w:num>
  <w:num w:numId="28">
    <w:abstractNumId w:val="10"/>
  </w:num>
  <w:num w:numId="29">
    <w:abstractNumId w:val="26"/>
  </w:num>
  <w:num w:numId="30">
    <w:abstractNumId w:val="29"/>
  </w:num>
  <w:num w:numId="31">
    <w:abstractNumId w:val="13"/>
  </w:num>
  <w:num w:numId="32">
    <w:abstractNumId w:val="7"/>
  </w:num>
  <w:num w:numId="33">
    <w:abstractNumId w:val="14"/>
  </w:num>
  <w:num w:numId="34">
    <w:abstractNumId w:val="24"/>
  </w:num>
  <w:num w:numId="35">
    <w:abstractNumId w:val="18"/>
  </w:num>
  <w:num w:numId="36">
    <w:abstractNumId w:val="22"/>
  </w:num>
  <w:num w:numId="37">
    <w:abstractNumId w:val="35"/>
  </w:num>
  <w:num w:numId="38">
    <w:abstractNumId w:val="9"/>
  </w:num>
  <w:num w:numId="39">
    <w:abstractNumId w:val="2"/>
  </w:num>
  <w:num w:numId="40">
    <w:abstractNumId w:val="19"/>
  </w:num>
  <w:num w:numId="41">
    <w:abstractNumId w:val="4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FA4"/>
    <w:rsid w:val="000D6FF8"/>
    <w:rsid w:val="000E545C"/>
    <w:rsid w:val="000F7537"/>
    <w:rsid w:val="00107233"/>
    <w:rsid w:val="00122AD8"/>
    <w:rsid w:val="001343E6"/>
    <w:rsid w:val="00175746"/>
    <w:rsid w:val="00193EA0"/>
    <w:rsid w:val="001E714A"/>
    <w:rsid w:val="002072D6"/>
    <w:rsid w:val="00274B34"/>
    <w:rsid w:val="002A6063"/>
    <w:rsid w:val="002B65C8"/>
    <w:rsid w:val="002C1105"/>
    <w:rsid w:val="002C40A4"/>
    <w:rsid w:val="003052B3"/>
    <w:rsid w:val="003071DE"/>
    <w:rsid w:val="003257EF"/>
    <w:rsid w:val="00335934"/>
    <w:rsid w:val="00354632"/>
    <w:rsid w:val="00362942"/>
    <w:rsid w:val="0037327E"/>
    <w:rsid w:val="003776AA"/>
    <w:rsid w:val="003A2F87"/>
    <w:rsid w:val="003B562C"/>
    <w:rsid w:val="003E7CEA"/>
    <w:rsid w:val="00412924"/>
    <w:rsid w:val="0041302A"/>
    <w:rsid w:val="0042049C"/>
    <w:rsid w:val="00421451"/>
    <w:rsid w:val="00433D65"/>
    <w:rsid w:val="00442310"/>
    <w:rsid w:val="00442EA3"/>
    <w:rsid w:val="00491423"/>
    <w:rsid w:val="00495920"/>
    <w:rsid w:val="004B4D9C"/>
    <w:rsid w:val="004C768F"/>
    <w:rsid w:val="004F2966"/>
    <w:rsid w:val="004F64C7"/>
    <w:rsid w:val="005066B2"/>
    <w:rsid w:val="005137B8"/>
    <w:rsid w:val="00522740"/>
    <w:rsid w:val="00553673"/>
    <w:rsid w:val="0056533C"/>
    <w:rsid w:val="00593803"/>
    <w:rsid w:val="005948BF"/>
    <w:rsid w:val="005A5847"/>
    <w:rsid w:val="005A7E19"/>
    <w:rsid w:val="005B6021"/>
    <w:rsid w:val="005B79E0"/>
    <w:rsid w:val="005C65A4"/>
    <w:rsid w:val="005D03BB"/>
    <w:rsid w:val="006101C9"/>
    <w:rsid w:val="00637ECD"/>
    <w:rsid w:val="006626DB"/>
    <w:rsid w:val="00672978"/>
    <w:rsid w:val="00695267"/>
    <w:rsid w:val="006B430C"/>
    <w:rsid w:val="006F3F9E"/>
    <w:rsid w:val="00706552"/>
    <w:rsid w:val="00716D7C"/>
    <w:rsid w:val="00745FEF"/>
    <w:rsid w:val="007B28B9"/>
    <w:rsid w:val="007E59A9"/>
    <w:rsid w:val="007F7F61"/>
    <w:rsid w:val="00806EEC"/>
    <w:rsid w:val="00842749"/>
    <w:rsid w:val="00863406"/>
    <w:rsid w:val="0086387B"/>
    <w:rsid w:val="008D189B"/>
    <w:rsid w:val="008E0847"/>
    <w:rsid w:val="008E29AF"/>
    <w:rsid w:val="008E4487"/>
    <w:rsid w:val="008F32C7"/>
    <w:rsid w:val="008F4CD6"/>
    <w:rsid w:val="008F722C"/>
    <w:rsid w:val="00970937"/>
    <w:rsid w:val="00997B18"/>
    <w:rsid w:val="009B6F07"/>
    <w:rsid w:val="009B7299"/>
    <w:rsid w:val="00A12148"/>
    <w:rsid w:val="00A2131C"/>
    <w:rsid w:val="00A7691B"/>
    <w:rsid w:val="00AB1631"/>
    <w:rsid w:val="00AE6A0B"/>
    <w:rsid w:val="00AF557A"/>
    <w:rsid w:val="00B04CAB"/>
    <w:rsid w:val="00B25623"/>
    <w:rsid w:val="00B54856"/>
    <w:rsid w:val="00B77CBD"/>
    <w:rsid w:val="00B87963"/>
    <w:rsid w:val="00BD2303"/>
    <w:rsid w:val="00BE017A"/>
    <w:rsid w:val="00BF3CC3"/>
    <w:rsid w:val="00C014ED"/>
    <w:rsid w:val="00C06CAD"/>
    <w:rsid w:val="00C21A53"/>
    <w:rsid w:val="00C47F41"/>
    <w:rsid w:val="00C9342E"/>
    <w:rsid w:val="00C963AF"/>
    <w:rsid w:val="00CA0608"/>
    <w:rsid w:val="00CC02A4"/>
    <w:rsid w:val="00CE1004"/>
    <w:rsid w:val="00CF0AA2"/>
    <w:rsid w:val="00D05FAA"/>
    <w:rsid w:val="00D1732E"/>
    <w:rsid w:val="00D52095"/>
    <w:rsid w:val="00D727A0"/>
    <w:rsid w:val="00D878BE"/>
    <w:rsid w:val="00DE33DB"/>
    <w:rsid w:val="00DF08C4"/>
    <w:rsid w:val="00E014D9"/>
    <w:rsid w:val="00E33995"/>
    <w:rsid w:val="00E45448"/>
    <w:rsid w:val="00E51BFD"/>
    <w:rsid w:val="00E6524E"/>
    <w:rsid w:val="00E927E7"/>
    <w:rsid w:val="00E972AB"/>
    <w:rsid w:val="00EA7930"/>
    <w:rsid w:val="00EB01C1"/>
    <w:rsid w:val="00EC4D82"/>
    <w:rsid w:val="00ED4396"/>
    <w:rsid w:val="00F04862"/>
    <w:rsid w:val="00F23ABF"/>
    <w:rsid w:val="00F32F4D"/>
    <w:rsid w:val="00F41920"/>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FD74"/>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2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 w:type="character" w:customStyle="1" w:styleId="Heading1Char">
    <w:name w:val="Heading 1 Char"/>
    <w:basedOn w:val="DefaultParagraphFont"/>
    <w:link w:val="Heading1"/>
    <w:uiPriority w:val="9"/>
    <w:rsid w:val="00442EA3"/>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semiHidden/>
    <w:unhideWhenUsed/>
    <w:rsid w:val="00442EA3"/>
    <w:pPr>
      <w:autoSpaceDE w:val="0"/>
      <w:autoSpaceDN w:val="0"/>
      <w:spacing w:after="120" w:line="480" w:lineRule="auto"/>
      <w:ind w:left="283"/>
    </w:pPr>
    <w:rPr>
      <w:sz w:val="20"/>
      <w:szCs w:val="20"/>
    </w:rPr>
  </w:style>
  <w:style w:type="character" w:customStyle="1" w:styleId="BodyTextIndent2Char">
    <w:name w:val="Body Text Indent 2 Char"/>
    <w:basedOn w:val="DefaultParagraphFont"/>
    <w:link w:val="BodyTextIndent2"/>
    <w:semiHidden/>
    <w:rsid w:val="00442EA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lenovoM71z</dc:creator>
  <cp:lastModifiedBy>Kirsty Hanmore</cp:lastModifiedBy>
  <cp:revision>7</cp:revision>
  <cp:lastPrinted>2018-11-16T11:39:00Z</cp:lastPrinted>
  <dcterms:created xsi:type="dcterms:W3CDTF">2019-12-20T09:08:00Z</dcterms:created>
  <dcterms:modified xsi:type="dcterms:W3CDTF">2019-12-30T18:01:00Z</dcterms:modified>
</cp:coreProperties>
</file>